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6B7E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D68521F" wp14:editId="26237BD4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3F0BD01D" w14:textId="16D9AD2A" w:rsidR="004034B8" w:rsidRPr="004034B8" w:rsidRDefault="0002254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Marketing and Events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433BAE72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63A010F2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0EB70356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1E07B18B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2832D6EC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416BE2C4" w14:textId="77777777" w:rsidR="004C6AC3" w:rsidRPr="004C6AC3" w:rsidRDefault="004C6AC3">
      <w:pPr>
        <w:rPr>
          <w:rFonts w:ascii="Calibri" w:hAnsi="Calibri"/>
          <w:sz w:val="12"/>
        </w:rPr>
      </w:pPr>
    </w:p>
    <w:p w14:paraId="62E75A88" w14:textId="77777777" w:rsidR="004034B8" w:rsidRPr="004034B8" w:rsidRDefault="00917591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608911BC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057A3C95" w14:textId="77777777" w:rsidR="007F2B05" w:rsidRPr="004034B8" w:rsidRDefault="007F2B05">
      <w:pPr>
        <w:rPr>
          <w:rFonts w:ascii="Calibri" w:hAnsi="Calibri"/>
          <w:sz w:val="24"/>
        </w:rPr>
      </w:pPr>
    </w:p>
    <w:p w14:paraId="3D72C718" w14:textId="2610158E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 w:rsidR="00C17EAC">
        <w:rPr>
          <w:rFonts w:asciiTheme="minorHAnsi" w:hAnsiTheme="minorHAnsi"/>
          <w:b/>
          <w:sz w:val="36"/>
          <w:szCs w:val="36"/>
          <w:u w:val="single"/>
        </w:rPr>
        <w:t>Tuesday 22</w:t>
      </w:r>
      <w:r w:rsidR="00C17EAC" w:rsidRPr="00C17EAC">
        <w:rPr>
          <w:rFonts w:asciiTheme="minorHAnsi" w:hAnsiTheme="minorHAnsi"/>
          <w:b/>
          <w:sz w:val="36"/>
          <w:szCs w:val="36"/>
          <w:u w:val="single"/>
          <w:vertAlign w:val="superscript"/>
        </w:rPr>
        <w:t>nd</w:t>
      </w:r>
      <w:r w:rsidR="00C17EAC">
        <w:rPr>
          <w:rFonts w:asciiTheme="minorHAnsi" w:hAnsiTheme="minorHAnsi"/>
          <w:b/>
          <w:sz w:val="36"/>
          <w:szCs w:val="36"/>
          <w:u w:val="single"/>
        </w:rPr>
        <w:t xml:space="preserve"> October</w:t>
      </w:r>
      <w:r w:rsidR="00215641">
        <w:rPr>
          <w:rFonts w:asciiTheme="minorHAnsi" w:hAnsiTheme="minorHAnsi"/>
          <w:b/>
          <w:sz w:val="36"/>
          <w:szCs w:val="36"/>
          <w:u w:val="single"/>
        </w:rPr>
        <w:t xml:space="preserve"> 2019</w:t>
      </w:r>
    </w:p>
    <w:p w14:paraId="774CA893" w14:textId="12331D6E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639"/>
      </w:tblGrid>
      <w:tr w:rsidR="00C32C6A" w:rsidRPr="008459F1" w14:paraId="742FAE5B" w14:textId="77777777" w:rsidTr="00457FC0">
        <w:tc>
          <w:tcPr>
            <w:tcW w:w="526" w:type="pct"/>
          </w:tcPr>
          <w:p w14:paraId="52EC0CD5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4B523EA" w14:textId="77777777" w:rsidR="00C32C6A" w:rsidRPr="008459F1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0A331E93" w14:textId="77777777" w:rsidTr="00457FC0">
        <w:tc>
          <w:tcPr>
            <w:tcW w:w="526" w:type="pct"/>
          </w:tcPr>
          <w:p w14:paraId="6440DDE8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Present</w:t>
            </w:r>
          </w:p>
        </w:tc>
        <w:tc>
          <w:tcPr>
            <w:tcW w:w="4474" w:type="pct"/>
          </w:tcPr>
          <w:p w14:paraId="278DE912" w14:textId="69BBD0E8" w:rsidR="006658EC" w:rsidRPr="008459F1" w:rsidRDefault="00D54A86" w:rsidP="007B5F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C766BE">
              <w:rPr>
                <w:rFonts w:ascii="Calibri" w:hAnsi="Calibri"/>
              </w:rPr>
              <w:t xml:space="preserve">Councillors </w:t>
            </w:r>
            <w:r w:rsidR="00022543" w:rsidRPr="00C766BE">
              <w:rPr>
                <w:rFonts w:ascii="Calibri" w:hAnsi="Calibri"/>
              </w:rPr>
              <w:t>Cosby, Dunlop</w:t>
            </w:r>
            <w:r w:rsidR="002363DA" w:rsidRPr="00C766BE">
              <w:rPr>
                <w:rFonts w:ascii="Calibri" w:hAnsi="Calibri"/>
              </w:rPr>
              <w:t xml:space="preserve">, </w:t>
            </w:r>
            <w:proofErr w:type="spellStart"/>
            <w:r w:rsidR="00EE1FF4" w:rsidRPr="00C766BE">
              <w:rPr>
                <w:rFonts w:ascii="Calibri" w:hAnsi="Calibri"/>
              </w:rPr>
              <w:t>Faddes</w:t>
            </w:r>
            <w:proofErr w:type="spellEnd"/>
            <w:r w:rsidR="00EE1FF4" w:rsidRPr="00C766BE">
              <w:rPr>
                <w:rFonts w:ascii="Calibri" w:hAnsi="Calibri"/>
              </w:rPr>
              <w:t>,</w:t>
            </w:r>
            <w:r w:rsidR="00EB3499" w:rsidRPr="00C766BE">
              <w:rPr>
                <w:rFonts w:ascii="Calibri" w:hAnsi="Calibri"/>
              </w:rPr>
              <w:t xml:space="preserve"> </w:t>
            </w:r>
            <w:r w:rsidR="00EE1FF4" w:rsidRPr="00C766BE">
              <w:rPr>
                <w:rFonts w:ascii="Calibri" w:hAnsi="Calibri"/>
              </w:rPr>
              <w:t>Morrisey, Roberts</w:t>
            </w:r>
            <w:r w:rsidR="008D3578" w:rsidRPr="00C766BE">
              <w:rPr>
                <w:rStyle w:val="FootnoteReference"/>
                <w:rFonts w:ascii="Calibri" w:hAnsi="Calibri"/>
              </w:rPr>
              <w:footnoteReference w:id="1"/>
            </w:r>
            <w:r w:rsidR="00EE1FF4">
              <w:rPr>
                <w:rFonts w:ascii="Calibri" w:hAnsi="Calibri"/>
              </w:rPr>
              <w:t xml:space="preserve"> </w:t>
            </w:r>
          </w:p>
        </w:tc>
      </w:tr>
      <w:tr w:rsidR="006658EC" w:rsidRPr="008459F1" w14:paraId="0AE1579B" w14:textId="77777777" w:rsidTr="00457FC0">
        <w:tc>
          <w:tcPr>
            <w:tcW w:w="526" w:type="pct"/>
          </w:tcPr>
          <w:p w14:paraId="6628A85E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0D01C7A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13FCD379" w14:textId="77777777" w:rsidTr="00457FC0">
        <w:tc>
          <w:tcPr>
            <w:tcW w:w="526" w:type="pct"/>
          </w:tcPr>
          <w:p w14:paraId="01EA7C47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1D81B4AB" w14:textId="15FAFC30" w:rsidR="00FB2EB5" w:rsidRPr="00197846" w:rsidRDefault="006658EC" w:rsidP="00EE1F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In attendance: Simona Garnero (Marketing and Events Officer</w:t>
            </w:r>
            <w:r w:rsidR="00EE1FF4">
              <w:rPr>
                <w:rFonts w:ascii="Calibri" w:hAnsi="Calibri"/>
              </w:rPr>
              <w:t xml:space="preserve">),Edwina Rigby (Temporary Events Officer), </w:t>
            </w:r>
            <w:r w:rsidR="00E435E2" w:rsidRPr="00E435E2">
              <w:rPr>
                <w:rFonts w:ascii="Calibri" w:hAnsi="Calibri"/>
              </w:rPr>
              <w:t>Steve Harding</w:t>
            </w:r>
            <w:r w:rsidR="00E435E2">
              <w:rPr>
                <w:rFonts w:ascii="Calibri" w:hAnsi="Calibri"/>
              </w:rPr>
              <w:t xml:space="preserve"> </w:t>
            </w:r>
            <w:r w:rsidR="00EE1FF4">
              <w:rPr>
                <w:rFonts w:ascii="Calibri" w:hAnsi="Calibri"/>
              </w:rPr>
              <w:t>(Crewe FC), Ann Gaffney (Creative Crewe)</w:t>
            </w:r>
          </w:p>
        </w:tc>
      </w:tr>
      <w:tr w:rsidR="006658EC" w:rsidRPr="008459F1" w14:paraId="738BE504" w14:textId="77777777" w:rsidTr="00457FC0">
        <w:tc>
          <w:tcPr>
            <w:tcW w:w="526" w:type="pct"/>
          </w:tcPr>
          <w:p w14:paraId="65498A25" w14:textId="2602803A" w:rsidR="006658EC" w:rsidRPr="008459F1" w:rsidRDefault="00A00C30" w:rsidP="00457FC0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</w:t>
            </w:r>
            <w:r w:rsidR="00457FC0">
              <w:rPr>
                <w:rFonts w:ascii="Calibri" w:hAnsi="Calibri"/>
                <w:b/>
                <w:i/>
              </w:rPr>
              <w:t>9</w:t>
            </w:r>
            <w:r>
              <w:rPr>
                <w:rFonts w:ascii="Calibri" w:hAnsi="Calibri"/>
                <w:b/>
                <w:i/>
              </w:rPr>
              <w:t>/0</w:t>
            </w:r>
            <w:r w:rsidR="00EE1FF4">
              <w:rPr>
                <w:rFonts w:ascii="Calibri" w:hAnsi="Calibri"/>
                <w:b/>
                <w:i/>
              </w:rPr>
              <w:t>2</w:t>
            </w:r>
            <w:r w:rsidR="00BD3C58">
              <w:rPr>
                <w:rFonts w:ascii="Calibri" w:hAnsi="Calibri"/>
                <w:b/>
                <w:i/>
              </w:rPr>
              <w:t>/01</w:t>
            </w:r>
          </w:p>
        </w:tc>
        <w:tc>
          <w:tcPr>
            <w:tcW w:w="4474" w:type="pct"/>
          </w:tcPr>
          <w:p w14:paraId="51458854" w14:textId="0320A4E7" w:rsidR="006658EC" w:rsidRPr="00BD3C58" w:rsidRDefault="00EE1FF4" w:rsidP="00457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EE1FF4">
              <w:rPr>
                <w:rFonts w:ascii="Calibri" w:hAnsi="Calibri"/>
                <w:b/>
              </w:rPr>
              <w:t>To receive apologies for absence</w:t>
            </w:r>
            <w:r>
              <w:rPr>
                <w:rStyle w:val="FootnoteReference"/>
                <w:rFonts w:ascii="Calibri" w:hAnsi="Calibri"/>
                <w:b/>
              </w:rPr>
              <w:t xml:space="preserve"> </w:t>
            </w:r>
            <w:r w:rsidR="00863941">
              <w:rPr>
                <w:rStyle w:val="FootnoteReference"/>
                <w:rFonts w:ascii="Calibri" w:hAnsi="Calibri"/>
                <w:b/>
              </w:rPr>
              <w:footnoteReference w:id="2"/>
            </w:r>
          </w:p>
        </w:tc>
      </w:tr>
      <w:tr w:rsidR="00BD3C58" w:rsidRPr="008459F1" w14:paraId="005E90A5" w14:textId="77777777" w:rsidTr="00457FC0">
        <w:tc>
          <w:tcPr>
            <w:tcW w:w="526" w:type="pct"/>
          </w:tcPr>
          <w:p w14:paraId="58DDB6E0" w14:textId="77777777" w:rsidR="00BD3C58" w:rsidRDefault="00BD3C58" w:rsidP="006658E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48E1253E" w14:textId="2ADC3EC5" w:rsidR="00541379" w:rsidRPr="00524334" w:rsidRDefault="00EE1FF4" w:rsidP="00EE1F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863941">
              <w:rPr>
                <w:rFonts w:asciiTheme="minorHAnsi" w:hAnsiTheme="minorHAnsi"/>
              </w:rPr>
              <w:t>Apologies were received and accept</w:t>
            </w:r>
            <w:r>
              <w:rPr>
                <w:rFonts w:asciiTheme="minorHAnsi" w:hAnsiTheme="minorHAnsi"/>
              </w:rPr>
              <w:t>ed</w:t>
            </w:r>
            <w:r w:rsidRPr="00863941">
              <w:rPr>
                <w:rFonts w:asciiTheme="minorHAnsi" w:hAnsiTheme="minorHAnsi"/>
              </w:rPr>
              <w:t xml:space="preserve"> from Councillors </w:t>
            </w:r>
            <w:proofErr w:type="spellStart"/>
            <w:r>
              <w:rPr>
                <w:rFonts w:asciiTheme="minorHAnsi" w:hAnsiTheme="minorHAnsi"/>
              </w:rPr>
              <w:t>Messent</w:t>
            </w:r>
            <w:proofErr w:type="spellEnd"/>
            <w:r w:rsidR="00EB3499">
              <w:rPr>
                <w:rFonts w:asciiTheme="minorHAnsi" w:hAnsiTheme="minorHAnsi"/>
              </w:rPr>
              <w:t>, Keefe</w:t>
            </w:r>
            <w:r w:rsidR="007B5F77">
              <w:rPr>
                <w:rFonts w:asciiTheme="minorHAnsi" w:hAnsiTheme="minorHAnsi"/>
              </w:rPr>
              <w:t>, Houston</w:t>
            </w:r>
          </w:p>
        </w:tc>
      </w:tr>
      <w:tr w:rsidR="00BD3C58" w:rsidRPr="008459F1" w14:paraId="64962007" w14:textId="77777777" w:rsidTr="00457FC0">
        <w:trPr>
          <w:trHeight w:val="124"/>
        </w:trPr>
        <w:tc>
          <w:tcPr>
            <w:tcW w:w="526" w:type="pct"/>
          </w:tcPr>
          <w:p w14:paraId="46DFCA9B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126C6CC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72DD0B9A" w14:textId="77777777" w:rsidTr="00457FC0">
        <w:tc>
          <w:tcPr>
            <w:tcW w:w="526" w:type="pct"/>
          </w:tcPr>
          <w:p w14:paraId="6E57918B" w14:textId="40FC7CF1" w:rsidR="00BD3C58" w:rsidRPr="008459F1" w:rsidRDefault="00215641" w:rsidP="008639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EE1FF4">
              <w:rPr>
                <w:rFonts w:ascii="Calibri" w:hAnsi="Calibri"/>
                <w:b/>
                <w:i/>
              </w:rPr>
              <w:t>2</w:t>
            </w:r>
            <w:r w:rsidR="00457FC0">
              <w:rPr>
                <w:rFonts w:ascii="Calibri" w:hAnsi="Calibri"/>
                <w:b/>
                <w:i/>
              </w:rPr>
              <w:t>/02</w:t>
            </w:r>
          </w:p>
        </w:tc>
        <w:tc>
          <w:tcPr>
            <w:tcW w:w="4474" w:type="pct"/>
          </w:tcPr>
          <w:p w14:paraId="30777C01" w14:textId="0A865225" w:rsidR="00BD3C58" w:rsidRPr="003D01A6" w:rsidRDefault="00EE1FF4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EE1FF4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D3C58" w:rsidRPr="008459F1" w14:paraId="2A8656BD" w14:textId="77777777" w:rsidTr="00863941">
        <w:trPr>
          <w:trHeight w:val="391"/>
        </w:trPr>
        <w:tc>
          <w:tcPr>
            <w:tcW w:w="526" w:type="pct"/>
          </w:tcPr>
          <w:p w14:paraId="2512F999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63FE36BA" w14:textId="486148C2" w:rsidR="00BD3C58" w:rsidRPr="00011532" w:rsidRDefault="00EE1FF4" w:rsidP="002363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 declaration of interests were raised</w:t>
            </w:r>
          </w:p>
        </w:tc>
      </w:tr>
      <w:tr w:rsidR="00BD3C58" w:rsidRPr="008459F1" w14:paraId="78F326D3" w14:textId="77777777" w:rsidTr="00457FC0">
        <w:trPr>
          <w:trHeight w:val="143"/>
        </w:trPr>
        <w:tc>
          <w:tcPr>
            <w:tcW w:w="526" w:type="pct"/>
          </w:tcPr>
          <w:p w14:paraId="7EBA49FA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BB4FA4D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285F386D" w14:textId="77777777" w:rsidTr="00457FC0">
        <w:trPr>
          <w:trHeight w:val="143"/>
        </w:trPr>
        <w:tc>
          <w:tcPr>
            <w:tcW w:w="526" w:type="pct"/>
          </w:tcPr>
          <w:p w14:paraId="04AE12FF" w14:textId="45698FB0" w:rsidR="00011532" w:rsidRPr="008459F1" w:rsidRDefault="00EE1FF4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19/02</w:t>
            </w:r>
            <w:r w:rsidR="00011532">
              <w:rPr>
                <w:rFonts w:ascii="Calibri" w:hAnsi="Calibri"/>
                <w:b/>
                <w:i/>
              </w:rPr>
              <w:t>/03</w:t>
            </w:r>
          </w:p>
        </w:tc>
        <w:tc>
          <w:tcPr>
            <w:tcW w:w="4474" w:type="pct"/>
          </w:tcPr>
          <w:p w14:paraId="251B6E32" w14:textId="1C33F133" w:rsidR="00011532" w:rsidRPr="00EE1FF4" w:rsidRDefault="00EE1FF4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EE1FF4">
              <w:rPr>
                <w:rFonts w:ascii="Calibri" w:hAnsi="Calibri"/>
                <w:b/>
              </w:rPr>
              <w:t>To confirm and sign the minutes of the meeting held on 12</w:t>
            </w:r>
            <w:r w:rsidRPr="00EE1FF4">
              <w:rPr>
                <w:rFonts w:ascii="Calibri" w:hAnsi="Calibri"/>
                <w:b/>
                <w:vertAlign w:val="superscript"/>
              </w:rPr>
              <w:t>th</w:t>
            </w:r>
            <w:r w:rsidRPr="00EE1FF4">
              <w:rPr>
                <w:rFonts w:ascii="Calibri" w:hAnsi="Calibri"/>
                <w:b/>
              </w:rPr>
              <w:t xml:space="preserve"> September 2019</w:t>
            </w:r>
          </w:p>
        </w:tc>
      </w:tr>
      <w:tr w:rsidR="00011532" w:rsidRPr="008459F1" w14:paraId="20DD0B7A" w14:textId="77777777" w:rsidTr="00457FC0">
        <w:trPr>
          <w:trHeight w:val="143"/>
        </w:trPr>
        <w:tc>
          <w:tcPr>
            <w:tcW w:w="526" w:type="pct"/>
          </w:tcPr>
          <w:p w14:paraId="37B38D0D" w14:textId="77777777" w:rsidR="00011532" w:rsidRPr="008459F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7E370C3A" w14:textId="5446AA6A" w:rsidR="00B16C01" w:rsidRPr="00863941" w:rsidRDefault="00EE1FF4" w:rsidP="0001153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rFonts w:asciiTheme="minorHAnsi" w:hAnsiTheme="minorHAnsi"/>
              </w:rPr>
              <w:t>The M</w:t>
            </w:r>
            <w:r w:rsidRPr="00863941">
              <w:rPr>
                <w:rFonts w:asciiTheme="minorHAnsi" w:hAnsiTheme="minorHAnsi"/>
              </w:rPr>
              <w:t>inutes of the previous meeting were agreed a</w:t>
            </w:r>
            <w:r>
              <w:rPr>
                <w:rFonts w:asciiTheme="minorHAnsi" w:hAnsiTheme="minorHAnsi"/>
              </w:rPr>
              <w:t>nd signed as an accurate record</w:t>
            </w:r>
          </w:p>
        </w:tc>
      </w:tr>
      <w:tr w:rsidR="00011532" w:rsidRPr="00457FC0" w14:paraId="006A61C8" w14:textId="77777777" w:rsidTr="007B748C">
        <w:tc>
          <w:tcPr>
            <w:tcW w:w="526" w:type="pct"/>
          </w:tcPr>
          <w:p w14:paraId="4853273E" w14:textId="77777777" w:rsidR="00011532" w:rsidRPr="00457FC0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391547A5" w14:textId="77777777" w:rsidR="00011532" w:rsidRPr="00457FC0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</w:tr>
      <w:tr w:rsidR="00011532" w:rsidRPr="008459F1" w14:paraId="3BCEDFDA" w14:textId="77777777" w:rsidTr="00457FC0">
        <w:tc>
          <w:tcPr>
            <w:tcW w:w="526" w:type="pct"/>
          </w:tcPr>
          <w:p w14:paraId="2325581A" w14:textId="68724B58" w:rsidR="00011532" w:rsidRDefault="00EE1FF4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19/02</w:t>
            </w:r>
            <w:r w:rsidR="00011532">
              <w:rPr>
                <w:rFonts w:ascii="Calibri" w:hAnsi="Calibri"/>
                <w:b/>
                <w:i/>
              </w:rPr>
              <w:t>/04</w:t>
            </w:r>
          </w:p>
        </w:tc>
        <w:tc>
          <w:tcPr>
            <w:tcW w:w="4474" w:type="pct"/>
          </w:tcPr>
          <w:p w14:paraId="66ADC416" w14:textId="77777777" w:rsidR="00EE1FF4" w:rsidRPr="00863941" w:rsidRDefault="00EE1FF4" w:rsidP="00EE1FF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63941">
              <w:rPr>
                <w:rFonts w:ascii="Calibri" w:hAnsi="Calibri"/>
                <w:b/>
              </w:rPr>
              <w:t>Public Participation</w:t>
            </w:r>
          </w:p>
          <w:p w14:paraId="33486E70" w14:textId="77777777" w:rsidR="00EE1FF4" w:rsidRPr="007749C3" w:rsidRDefault="00EE1FF4" w:rsidP="00EE1F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2"/>
              </w:rPr>
            </w:pPr>
          </w:p>
          <w:p w14:paraId="6AB1A334" w14:textId="7CC18E7C" w:rsidR="00011532" w:rsidRPr="00DB489B" w:rsidRDefault="00EE1FF4" w:rsidP="00EE1F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515B9F">
              <w:rPr>
                <w:rFonts w:ascii="Calibri" w:hAnsi="Calibri"/>
                <w:i/>
              </w:rPr>
              <w:t>A period not exceeding 15 minutes for members of the public to ask questions or submit comments</w:t>
            </w:r>
          </w:p>
        </w:tc>
      </w:tr>
      <w:tr w:rsidR="00011532" w:rsidRPr="008459F1" w14:paraId="074D14FC" w14:textId="77777777" w:rsidTr="00457FC0">
        <w:tc>
          <w:tcPr>
            <w:tcW w:w="526" w:type="pct"/>
          </w:tcPr>
          <w:p w14:paraId="0A6E7F7F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780C34A8" w14:textId="62EF6A9E" w:rsidR="00011532" w:rsidRPr="00DB489B" w:rsidRDefault="00EE1FF4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2363DA">
              <w:rPr>
                <w:rFonts w:asciiTheme="minorHAnsi" w:hAnsiTheme="minorHAnsi"/>
              </w:rPr>
              <w:t>There were no questions asked</w:t>
            </w:r>
          </w:p>
        </w:tc>
      </w:tr>
      <w:tr w:rsidR="00011532" w:rsidRPr="00457FC0" w14:paraId="47C785CD" w14:textId="77777777" w:rsidTr="00457FC0">
        <w:tc>
          <w:tcPr>
            <w:tcW w:w="526" w:type="pct"/>
          </w:tcPr>
          <w:p w14:paraId="332AB614" w14:textId="77777777" w:rsidR="00011532" w:rsidRPr="00457FC0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0897EF64" w14:textId="77777777" w:rsidR="00011532" w:rsidRPr="00457FC0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</w:tr>
      <w:tr w:rsidR="00011532" w:rsidRPr="008459F1" w14:paraId="16FA41BD" w14:textId="77777777" w:rsidTr="00457FC0">
        <w:tc>
          <w:tcPr>
            <w:tcW w:w="526" w:type="pct"/>
          </w:tcPr>
          <w:p w14:paraId="4C64E556" w14:textId="687BDC83" w:rsidR="00011532" w:rsidRDefault="00011532" w:rsidP="00EE1F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</w:t>
            </w:r>
            <w:r w:rsidR="00863941">
              <w:rPr>
                <w:rFonts w:ascii="Calibri" w:hAnsi="Calibri"/>
                <w:b/>
                <w:i/>
              </w:rPr>
              <w:t>0</w:t>
            </w:r>
            <w:r w:rsidR="00EE1FF4">
              <w:rPr>
                <w:rFonts w:ascii="Calibri" w:hAnsi="Calibri"/>
                <w:b/>
                <w:i/>
              </w:rPr>
              <w:t>2</w:t>
            </w:r>
            <w:r>
              <w:rPr>
                <w:rFonts w:ascii="Calibri" w:hAnsi="Calibri"/>
                <w:b/>
                <w:i/>
              </w:rPr>
              <w:t>/05</w:t>
            </w:r>
          </w:p>
        </w:tc>
        <w:tc>
          <w:tcPr>
            <w:tcW w:w="4474" w:type="pct"/>
          </w:tcPr>
          <w:p w14:paraId="55BEE23E" w14:textId="382B2BAB" w:rsidR="00011532" w:rsidRPr="00E435E2" w:rsidRDefault="00EE1FF4" w:rsidP="00E435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E435E2">
              <w:rPr>
                <w:rFonts w:ascii="Calibri" w:hAnsi="Calibri"/>
                <w:b/>
              </w:rPr>
              <w:t xml:space="preserve">To receive and consider a proposal for a ‘Crewe Fun Run’ from </w:t>
            </w:r>
            <w:r w:rsidR="00E435E2">
              <w:rPr>
                <w:rFonts w:ascii="Calibri" w:hAnsi="Calibri"/>
                <w:b/>
              </w:rPr>
              <w:t>Steve Parker -</w:t>
            </w:r>
            <w:r w:rsidRPr="00E435E2">
              <w:rPr>
                <w:rFonts w:ascii="Calibri" w:hAnsi="Calibri"/>
                <w:b/>
              </w:rPr>
              <w:t>Crewe FC</w:t>
            </w:r>
          </w:p>
        </w:tc>
      </w:tr>
      <w:tr w:rsidR="00011532" w:rsidRPr="008459F1" w14:paraId="20DA348B" w14:textId="77777777" w:rsidTr="00457FC0">
        <w:tc>
          <w:tcPr>
            <w:tcW w:w="526" w:type="pct"/>
          </w:tcPr>
          <w:p w14:paraId="19B8A1A4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7684C4FF" w14:textId="61E78D45" w:rsidR="00373C84" w:rsidRDefault="00E435E2" w:rsidP="008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435E2">
              <w:rPr>
                <w:rFonts w:ascii="Calibri" w:hAnsi="Calibri"/>
              </w:rPr>
              <w:t>Steve Harding</w:t>
            </w:r>
            <w:r>
              <w:rPr>
                <w:rFonts w:ascii="Calibri" w:hAnsi="Calibri"/>
              </w:rPr>
              <w:t xml:space="preserve"> gave Steve Parker apologies and</w:t>
            </w:r>
            <w:r>
              <w:rPr>
                <w:rFonts w:asciiTheme="minorHAnsi" w:hAnsiTheme="minorHAnsi"/>
              </w:rPr>
              <w:t xml:space="preserve"> updated Members on the ‘Crewe Fun Run’ event planned for May 2020.</w:t>
            </w:r>
          </w:p>
          <w:p w14:paraId="1AAC1B03" w14:textId="77777777" w:rsidR="00895A73" w:rsidRDefault="00895A73" w:rsidP="008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1DC9F9" w14:textId="2B6F614D" w:rsidR="008D3578" w:rsidRPr="00C766BE" w:rsidRDefault="00E435E2" w:rsidP="008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766BE">
              <w:rPr>
                <w:rFonts w:asciiTheme="minorHAnsi" w:hAnsiTheme="minorHAnsi"/>
              </w:rPr>
              <w:t xml:space="preserve">Members </w:t>
            </w:r>
            <w:r w:rsidRPr="00C766BE">
              <w:rPr>
                <w:rFonts w:asciiTheme="minorHAnsi" w:hAnsiTheme="minorHAnsi"/>
                <w:b/>
                <w:i/>
              </w:rPr>
              <w:t>noted</w:t>
            </w:r>
            <w:r w:rsidRPr="00C766BE">
              <w:rPr>
                <w:rFonts w:asciiTheme="minorHAnsi" w:hAnsiTheme="minorHAnsi"/>
              </w:rPr>
              <w:t xml:space="preserve"> the update and </w:t>
            </w:r>
            <w:r w:rsidR="008D3578" w:rsidRPr="00C766BE">
              <w:rPr>
                <w:rFonts w:asciiTheme="minorHAnsi" w:hAnsiTheme="minorHAnsi"/>
                <w:b/>
                <w:i/>
              </w:rPr>
              <w:t xml:space="preserve">resolved </w:t>
            </w:r>
            <w:r w:rsidRPr="00C766BE">
              <w:rPr>
                <w:rFonts w:asciiTheme="minorHAnsi" w:hAnsiTheme="minorHAnsi"/>
              </w:rPr>
              <w:t>to support the event with £2,500. In return, Crewe FC agreed to list Crewe Town Council as main sponsor of the event and include the logo in all marketin</w:t>
            </w:r>
            <w:r w:rsidR="00C766BE" w:rsidRPr="00C766BE">
              <w:rPr>
                <w:rFonts w:asciiTheme="minorHAnsi" w:hAnsiTheme="minorHAnsi"/>
              </w:rPr>
              <w:t xml:space="preserve">g material. Crewe FC agreed to </w:t>
            </w:r>
            <w:r w:rsidRPr="00C766BE">
              <w:rPr>
                <w:rFonts w:asciiTheme="minorHAnsi" w:hAnsiTheme="minorHAnsi"/>
              </w:rPr>
              <w:t xml:space="preserve">donate </w:t>
            </w:r>
            <w:r w:rsidR="00895A73" w:rsidRPr="00C766BE">
              <w:rPr>
                <w:rFonts w:asciiTheme="minorHAnsi" w:hAnsiTheme="minorHAnsi"/>
              </w:rPr>
              <w:t xml:space="preserve">to CTC </w:t>
            </w:r>
            <w:r w:rsidRPr="00C766BE">
              <w:rPr>
                <w:rFonts w:asciiTheme="minorHAnsi" w:hAnsiTheme="minorHAnsi"/>
              </w:rPr>
              <w:t>100 tickets for the run that will be distributed to Premium Pupil School Children in order to make the event more inclusive for the all community of Crewe</w:t>
            </w:r>
            <w:r w:rsidR="00C766BE" w:rsidRPr="00C766BE">
              <w:rPr>
                <w:rFonts w:asciiTheme="minorHAnsi" w:hAnsiTheme="minorHAnsi"/>
              </w:rPr>
              <w:t xml:space="preserve">. To support this principle, Members </w:t>
            </w:r>
            <w:r w:rsidR="00C766BE" w:rsidRPr="00C766BE">
              <w:rPr>
                <w:rFonts w:asciiTheme="minorHAnsi" w:hAnsiTheme="minorHAnsi"/>
                <w:b/>
                <w:i/>
              </w:rPr>
              <w:t>requested</w:t>
            </w:r>
            <w:r w:rsidR="00C766BE" w:rsidRPr="00C766BE">
              <w:rPr>
                <w:rFonts w:asciiTheme="minorHAnsi" w:hAnsiTheme="minorHAnsi"/>
              </w:rPr>
              <w:t xml:space="preserve"> Officers to work with business and community group to donate ticket to enable more kids in Crewe to take part to the event</w:t>
            </w:r>
            <w:r w:rsidR="00C766BE">
              <w:rPr>
                <w:rStyle w:val="FootnoteReference"/>
                <w:rFonts w:asciiTheme="minorHAnsi" w:hAnsiTheme="minorHAnsi"/>
              </w:rPr>
              <w:footnoteReference w:id="3"/>
            </w:r>
            <w:r w:rsidR="00C766BE" w:rsidRPr="00C766BE">
              <w:rPr>
                <w:rFonts w:asciiTheme="minorHAnsi" w:hAnsiTheme="minorHAnsi"/>
              </w:rPr>
              <w:t>.</w:t>
            </w:r>
          </w:p>
        </w:tc>
      </w:tr>
      <w:tr w:rsidR="00011532" w:rsidRPr="008459F1" w14:paraId="61E5765A" w14:textId="77777777" w:rsidTr="00457FC0">
        <w:tc>
          <w:tcPr>
            <w:tcW w:w="526" w:type="pct"/>
          </w:tcPr>
          <w:p w14:paraId="6E1E7F3A" w14:textId="009BDDF1" w:rsidR="00011532" w:rsidRPr="008459F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2303BFE5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750441AE" w14:textId="77777777" w:rsidTr="00457FC0">
        <w:tc>
          <w:tcPr>
            <w:tcW w:w="526" w:type="pct"/>
          </w:tcPr>
          <w:p w14:paraId="3AFA4372" w14:textId="6B62FB44" w:rsidR="00011532" w:rsidRPr="008459F1" w:rsidRDefault="00187536" w:rsidP="00E435E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E435E2">
              <w:rPr>
                <w:rFonts w:ascii="Calibri" w:hAnsi="Calibri"/>
                <w:b/>
                <w:i/>
              </w:rPr>
              <w:t>2</w:t>
            </w:r>
            <w:r>
              <w:rPr>
                <w:rFonts w:ascii="Calibri" w:hAnsi="Calibri"/>
                <w:b/>
                <w:i/>
              </w:rPr>
              <w:t>/06</w:t>
            </w:r>
          </w:p>
        </w:tc>
        <w:tc>
          <w:tcPr>
            <w:tcW w:w="4474" w:type="pct"/>
          </w:tcPr>
          <w:p w14:paraId="2DFA43B5" w14:textId="40CDFA40" w:rsidR="00011532" w:rsidRPr="008459F1" w:rsidRDefault="00E435E2" w:rsidP="008639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  <w:r w:rsidRPr="00E435E2">
              <w:rPr>
                <w:rFonts w:ascii="Calibri" w:hAnsi="Calibri"/>
                <w:b/>
              </w:rPr>
              <w:t>To receive and consider a proposal for regular events in Crewe from Ann Gaffney – Creative Crewe</w:t>
            </w:r>
          </w:p>
        </w:tc>
      </w:tr>
      <w:tr w:rsidR="00011532" w:rsidRPr="008459F1" w14:paraId="7B321616" w14:textId="77777777" w:rsidTr="00457FC0">
        <w:tc>
          <w:tcPr>
            <w:tcW w:w="526" w:type="pct"/>
          </w:tcPr>
          <w:p w14:paraId="3F58A2A0" w14:textId="77777777" w:rsidR="00011532" w:rsidRDefault="00011532" w:rsidP="0001153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5E0D79F3" w14:textId="384B989F" w:rsidR="00260CDE" w:rsidRDefault="00E435E2" w:rsidP="008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Gaffney</w:t>
            </w:r>
            <w:r w:rsidR="00CF5E00">
              <w:rPr>
                <w:rFonts w:asciiTheme="minorHAnsi" w:hAnsiTheme="minorHAnsi"/>
              </w:rPr>
              <w:t>, Carol</w:t>
            </w:r>
            <w:r>
              <w:rPr>
                <w:rFonts w:asciiTheme="minorHAnsi" w:hAnsiTheme="minorHAnsi"/>
              </w:rPr>
              <w:t xml:space="preserve"> and Glynn Sutton (Creative Crewe) </w:t>
            </w:r>
            <w:r w:rsidR="00260CDE">
              <w:rPr>
                <w:rFonts w:asciiTheme="minorHAnsi" w:hAnsiTheme="minorHAnsi"/>
              </w:rPr>
              <w:t>briefed Members on their proposal for regular events in Town next year.</w:t>
            </w:r>
          </w:p>
          <w:p w14:paraId="620E567E" w14:textId="77777777" w:rsidR="00260CDE" w:rsidRDefault="00260CDE" w:rsidP="008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68204A3" w14:textId="77777777" w:rsidR="00C766BE" w:rsidRPr="00C766BE" w:rsidRDefault="00260CDE" w:rsidP="00C766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766BE">
              <w:rPr>
                <w:rFonts w:asciiTheme="minorHAnsi" w:hAnsiTheme="minorHAnsi"/>
              </w:rPr>
              <w:t>Member noted the brief and resolved to support in principle the project as part of th</w:t>
            </w:r>
            <w:r w:rsidR="00C766BE" w:rsidRPr="00C766BE">
              <w:rPr>
                <w:rFonts w:asciiTheme="minorHAnsi" w:hAnsiTheme="minorHAnsi"/>
              </w:rPr>
              <w:t xml:space="preserve">eir commitment to encourage </w:t>
            </w:r>
            <w:r w:rsidRPr="00C766BE">
              <w:rPr>
                <w:rFonts w:asciiTheme="minorHAnsi" w:hAnsiTheme="minorHAnsi"/>
              </w:rPr>
              <w:t>footfall in town</w:t>
            </w:r>
            <w:r w:rsidR="00C766BE" w:rsidRPr="00C766BE">
              <w:rPr>
                <w:rFonts w:asciiTheme="minorHAnsi" w:hAnsiTheme="minorHAnsi"/>
              </w:rPr>
              <w:t xml:space="preserve"> centre</w:t>
            </w:r>
            <w:r w:rsidRPr="00C766BE">
              <w:rPr>
                <w:rFonts w:asciiTheme="minorHAnsi" w:hAnsiTheme="minorHAnsi"/>
              </w:rPr>
              <w:t xml:space="preserve">. </w:t>
            </w:r>
            <w:r w:rsidR="00DF7656" w:rsidRPr="00C766BE">
              <w:rPr>
                <w:rFonts w:asciiTheme="minorHAnsi" w:hAnsiTheme="minorHAnsi"/>
              </w:rPr>
              <w:t>Members resolved to allocate a budget of £4,500 toward the project</w:t>
            </w:r>
            <w:r w:rsidR="00C766BE" w:rsidRPr="00C766BE">
              <w:rPr>
                <w:rFonts w:asciiTheme="minorHAnsi" w:hAnsiTheme="minorHAnsi"/>
              </w:rPr>
              <w:t xml:space="preserve">. The support agreed will be divided as follow: </w:t>
            </w:r>
          </w:p>
          <w:p w14:paraId="6FC249E7" w14:textId="77777777" w:rsidR="00C766BE" w:rsidRDefault="00C766BE" w:rsidP="00C766BE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mbers agreed to support the ev</w:t>
            </w:r>
            <w:r w:rsidR="00CF5E00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ents of April, May, 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June</w:t>
            </w:r>
            <w:r w:rsidR="00CF5E00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July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(£</w:t>
            </w:r>
            <w:r w:rsidR="00CF5E00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2,400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), </w:t>
            </w:r>
          </w:p>
          <w:p w14:paraId="4663BC0D" w14:textId="3C130C59" w:rsidR="00011532" w:rsidRPr="00C766BE" w:rsidRDefault="00C766BE" w:rsidP="00C766BE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</w:t>
            </w:r>
            <w:r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hey will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then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re-consider </w:t>
            </w:r>
            <w:r w:rsidR="009509AC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their commitment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towards the project </w:t>
            </w:r>
            <w:r w:rsidR="00CF5E00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on May 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on the basis of the </w:t>
            </w:r>
            <w:r w:rsidR="00260CDE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success of those </w:t>
            </w:r>
            <w:r w:rsidR="009509AC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first t</w:t>
            </w:r>
            <w:r w:rsidR="00CF5E00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wo</w:t>
            </w:r>
            <w:r w:rsidR="009509AC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F5E00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events</w:t>
            </w:r>
            <w:r w:rsidR="00DF7656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after the analysis of a mid</w:t>
            </w:r>
            <w:r w:rsidR="00DF7656" w:rsidRPr="00C766B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 report)</w:t>
            </w:r>
            <w:r w:rsidR="00DF7656" w:rsidRPr="00C766BE">
              <w:rPr>
                <w:rFonts w:eastAsiaTheme="minorHAnsi"/>
                <w:lang w:eastAsia="en-US"/>
              </w:rPr>
              <w:footnoteReference w:id="4"/>
            </w:r>
          </w:p>
        </w:tc>
      </w:tr>
      <w:tr w:rsidR="00011532" w:rsidRPr="008459F1" w14:paraId="6B8DC72F" w14:textId="77777777" w:rsidTr="00457FC0">
        <w:tc>
          <w:tcPr>
            <w:tcW w:w="526" w:type="pct"/>
          </w:tcPr>
          <w:p w14:paraId="017D752D" w14:textId="04F8B909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504FDEA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4008FD96" w14:textId="77777777" w:rsidTr="00457FC0">
        <w:tc>
          <w:tcPr>
            <w:tcW w:w="526" w:type="pct"/>
          </w:tcPr>
          <w:p w14:paraId="391F3ED3" w14:textId="78091C64" w:rsidR="00011532" w:rsidRPr="008459F1" w:rsidRDefault="00011532" w:rsidP="008639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7C15FD">
              <w:rPr>
                <w:rFonts w:ascii="Calibri" w:hAnsi="Calibri"/>
                <w:b/>
                <w:i/>
              </w:rPr>
              <w:t>2</w:t>
            </w:r>
            <w:r>
              <w:rPr>
                <w:rFonts w:ascii="Calibri" w:hAnsi="Calibri"/>
                <w:b/>
                <w:i/>
              </w:rPr>
              <w:t>/07</w:t>
            </w:r>
          </w:p>
        </w:tc>
        <w:tc>
          <w:tcPr>
            <w:tcW w:w="4474" w:type="pct"/>
          </w:tcPr>
          <w:p w14:paraId="7EB9FC17" w14:textId="50ACB346" w:rsidR="00011532" w:rsidRPr="00187536" w:rsidRDefault="007C15FD" w:rsidP="000115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7C15FD">
              <w:rPr>
                <w:rFonts w:ascii="Calibri" w:hAnsi="Calibri"/>
                <w:b/>
              </w:rPr>
              <w:t>To receive and consider an update on the Lumen Programme from Edwina Rigby</w:t>
            </w:r>
          </w:p>
        </w:tc>
      </w:tr>
      <w:tr w:rsidR="00011532" w:rsidRPr="008459F1" w14:paraId="52C3AD8A" w14:textId="77777777" w:rsidTr="00457FC0">
        <w:tc>
          <w:tcPr>
            <w:tcW w:w="526" w:type="pct"/>
          </w:tcPr>
          <w:p w14:paraId="33F52774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621CC9F8" w14:textId="5F6F8A05" w:rsidR="00011532" w:rsidRPr="00C766BE" w:rsidRDefault="007C15FD" w:rsidP="001875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766BE">
              <w:rPr>
                <w:rFonts w:ascii="Calibri" w:hAnsi="Calibri"/>
              </w:rPr>
              <w:t>Edwina Rigby</w:t>
            </w:r>
            <w:r w:rsidR="00863941" w:rsidRPr="00C766BE">
              <w:rPr>
                <w:rFonts w:ascii="Calibri" w:hAnsi="Calibri"/>
              </w:rPr>
              <w:t xml:space="preserve"> </w:t>
            </w:r>
            <w:r w:rsidR="00187536" w:rsidRPr="00C766BE">
              <w:rPr>
                <w:rFonts w:ascii="Calibri" w:hAnsi="Calibri"/>
              </w:rPr>
              <w:t xml:space="preserve">updated Members </w:t>
            </w:r>
            <w:r w:rsidR="00863941" w:rsidRPr="00C766BE">
              <w:rPr>
                <w:rFonts w:ascii="Calibri" w:hAnsi="Calibri"/>
              </w:rPr>
              <w:t xml:space="preserve">on the </w:t>
            </w:r>
            <w:r w:rsidRPr="00C766BE">
              <w:rPr>
                <w:rFonts w:ascii="Calibri" w:hAnsi="Calibri"/>
              </w:rPr>
              <w:t>Lumen Programme</w:t>
            </w:r>
            <w:r w:rsidR="00187536" w:rsidRPr="00C766BE">
              <w:rPr>
                <w:rFonts w:ascii="Calibri" w:hAnsi="Calibri"/>
              </w:rPr>
              <w:t>.</w:t>
            </w:r>
          </w:p>
          <w:p w14:paraId="709E1679" w14:textId="77777777" w:rsidR="005F4A4F" w:rsidRPr="00C766BE" w:rsidRDefault="005F4A4F" w:rsidP="007C15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4"/>
              </w:rPr>
            </w:pPr>
          </w:p>
          <w:p w14:paraId="5EF75D50" w14:textId="122D1A79" w:rsidR="00EA24D0" w:rsidRPr="005018AB" w:rsidRDefault="00EA24D0" w:rsidP="007C15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4"/>
              </w:rPr>
            </w:pPr>
            <w:r w:rsidRPr="00C766BE">
              <w:rPr>
                <w:rFonts w:ascii="Calibri" w:hAnsi="Calibri"/>
                <w:szCs w:val="14"/>
              </w:rPr>
              <w:t xml:space="preserve">Members </w:t>
            </w:r>
            <w:r w:rsidRPr="00C766BE">
              <w:rPr>
                <w:rFonts w:ascii="Calibri" w:hAnsi="Calibri"/>
                <w:b/>
                <w:i/>
                <w:szCs w:val="14"/>
              </w:rPr>
              <w:t>noted</w:t>
            </w:r>
            <w:r w:rsidRPr="00C766BE">
              <w:rPr>
                <w:rFonts w:ascii="Calibri" w:hAnsi="Calibri"/>
                <w:szCs w:val="14"/>
              </w:rPr>
              <w:t xml:space="preserve"> the update</w:t>
            </w:r>
            <w:r w:rsidR="000A4A6E" w:rsidRPr="00C766BE">
              <w:rPr>
                <w:rStyle w:val="FootnoteReference"/>
                <w:rFonts w:ascii="Calibri" w:hAnsi="Calibri"/>
                <w:szCs w:val="14"/>
              </w:rPr>
              <w:footnoteReference w:id="5"/>
            </w:r>
          </w:p>
        </w:tc>
      </w:tr>
      <w:tr w:rsidR="005F4A4F" w:rsidRPr="008459F1" w14:paraId="0FD81052" w14:textId="77777777" w:rsidTr="003731C9">
        <w:tc>
          <w:tcPr>
            <w:tcW w:w="526" w:type="pct"/>
          </w:tcPr>
          <w:p w14:paraId="6E4E485D" w14:textId="77777777" w:rsidR="005F4A4F" w:rsidRPr="008459F1" w:rsidRDefault="005F4A4F" w:rsidP="003731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C3B0914" w14:textId="77777777" w:rsidR="005F4A4F" w:rsidRPr="008459F1" w:rsidRDefault="005F4A4F" w:rsidP="003731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589224D7" w14:textId="77777777" w:rsidTr="00457FC0">
        <w:tc>
          <w:tcPr>
            <w:tcW w:w="526" w:type="pct"/>
          </w:tcPr>
          <w:p w14:paraId="749FF292" w14:textId="72023DE3" w:rsidR="00011532" w:rsidRPr="007C15FD" w:rsidRDefault="00011532" w:rsidP="007C15F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 w:rsidRPr="007C15FD">
              <w:rPr>
                <w:rFonts w:ascii="Calibri" w:hAnsi="Calibri"/>
                <w:b/>
                <w:i/>
              </w:rPr>
              <w:t>19/0</w:t>
            </w:r>
            <w:r w:rsidR="007C15FD" w:rsidRPr="007C15FD">
              <w:rPr>
                <w:rFonts w:ascii="Calibri" w:hAnsi="Calibri"/>
                <w:b/>
                <w:i/>
              </w:rPr>
              <w:t>2</w:t>
            </w:r>
            <w:r w:rsidRPr="007C15FD">
              <w:rPr>
                <w:rFonts w:ascii="Calibri" w:hAnsi="Calibri"/>
                <w:b/>
                <w:i/>
              </w:rPr>
              <w:t>/08</w:t>
            </w:r>
          </w:p>
        </w:tc>
        <w:tc>
          <w:tcPr>
            <w:tcW w:w="4474" w:type="pct"/>
          </w:tcPr>
          <w:p w14:paraId="3729C5B3" w14:textId="7776A6E3" w:rsidR="00011532" w:rsidRPr="00FA3F54" w:rsidRDefault="007C15FD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7C15FD">
              <w:rPr>
                <w:rFonts w:ascii="Calibri" w:hAnsi="Calibri"/>
                <w:b/>
              </w:rPr>
              <w:t>To receive and consider an update on the Crewe Remembrance Service from Edwina Rigby</w:t>
            </w:r>
          </w:p>
        </w:tc>
      </w:tr>
      <w:tr w:rsidR="00011532" w:rsidRPr="008459F1" w14:paraId="6F534BBC" w14:textId="77777777" w:rsidTr="00457FC0">
        <w:tc>
          <w:tcPr>
            <w:tcW w:w="526" w:type="pct"/>
          </w:tcPr>
          <w:p w14:paraId="799C2A83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  <w:shd w:val="clear" w:color="auto" w:fill="auto"/>
          </w:tcPr>
          <w:p w14:paraId="7ECED878" w14:textId="77777777" w:rsidR="002363DA" w:rsidRPr="00C766BE" w:rsidRDefault="007C15FD" w:rsidP="00C443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C766BE">
              <w:rPr>
                <w:rFonts w:ascii="Calibri" w:hAnsi="Calibri"/>
              </w:rPr>
              <w:t>Edwina Rigby briefed Members on the Crewe Remembrance Service</w:t>
            </w:r>
            <w:r w:rsidR="00EA24D0" w:rsidRPr="00C766BE">
              <w:rPr>
                <w:rFonts w:ascii="Calibri" w:hAnsi="Calibri"/>
              </w:rPr>
              <w:t>.</w:t>
            </w:r>
          </w:p>
          <w:p w14:paraId="792731F7" w14:textId="77777777" w:rsidR="00EA24D0" w:rsidRPr="00C766BE" w:rsidRDefault="00EA24D0" w:rsidP="00C443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  <w:p w14:paraId="361218EF" w14:textId="0416F14D" w:rsidR="00EA24D0" w:rsidRPr="002601EB" w:rsidRDefault="00EA24D0" w:rsidP="00C443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C766BE">
              <w:rPr>
                <w:rFonts w:ascii="Calibri" w:hAnsi="Calibri"/>
              </w:rPr>
              <w:t xml:space="preserve">Members </w:t>
            </w:r>
            <w:r w:rsidRPr="00C766BE">
              <w:rPr>
                <w:rFonts w:ascii="Calibri" w:hAnsi="Calibri"/>
                <w:b/>
                <w:i/>
              </w:rPr>
              <w:t>noted</w:t>
            </w:r>
            <w:r w:rsidRPr="00C766BE">
              <w:rPr>
                <w:rFonts w:ascii="Calibri" w:hAnsi="Calibri"/>
              </w:rPr>
              <w:t xml:space="preserve"> the update</w:t>
            </w:r>
          </w:p>
        </w:tc>
      </w:tr>
      <w:tr w:rsidR="00011532" w:rsidRPr="008459F1" w14:paraId="00C91AE1" w14:textId="77777777" w:rsidTr="00457FC0">
        <w:trPr>
          <w:trHeight w:val="98"/>
        </w:trPr>
        <w:tc>
          <w:tcPr>
            <w:tcW w:w="526" w:type="pct"/>
          </w:tcPr>
          <w:p w14:paraId="698D4D00" w14:textId="60535D1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6CCFF3CE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4332FAD4" w14:textId="77777777" w:rsidTr="00457FC0">
        <w:tc>
          <w:tcPr>
            <w:tcW w:w="526" w:type="pct"/>
          </w:tcPr>
          <w:p w14:paraId="3E18D2B9" w14:textId="156CF413" w:rsidR="00011532" w:rsidRPr="008459F1" w:rsidRDefault="00011532" w:rsidP="005F4A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7C15FD">
              <w:rPr>
                <w:rFonts w:ascii="Calibri" w:hAnsi="Calibri"/>
                <w:b/>
                <w:i/>
              </w:rPr>
              <w:t>2</w:t>
            </w:r>
            <w:r>
              <w:rPr>
                <w:rFonts w:ascii="Calibri" w:hAnsi="Calibri"/>
                <w:b/>
                <w:i/>
              </w:rPr>
              <w:t>/09</w:t>
            </w:r>
          </w:p>
        </w:tc>
        <w:tc>
          <w:tcPr>
            <w:tcW w:w="4474" w:type="pct"/>
          </w:tcPr>
          <w:p w14:paraId="5958EAC2" w14:textId="3B8067BA" w:rsidR="00011532" w:rsidRPr="009F3BBD" w:rsidRDefault="007C15FD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7C15FD">
              <w:rPr>
                <w:rFonts w:ascii="Calibri" w:hAnsi="Calibri"/>
                <w:b/>
              </w:rPr>
              <w:t>To receive and consider an update on the ‘BBC One Show – Children in Need’ event from Edwina Rigby</w:t>
            </w:r>
          </w:p>
        </w:tc>
      </w:tr>
      <w:tr w:rsidR="00011532" w:rsidRPr="008459F1" w14:paraId="440C77F3" w14:textId="77777777" w:rsidTr="00457FC0">
        <w:tc>
          <w:tcPr>
            <w:tcW w:w="526" w:type="pct"/>
          </w:tcPr>
          <w:p w14:paraId="15CD7581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5901F7FC" w14:textId="11F368A6" w:rsidR="00EF0B5C" w:rsidRPr="00C766BE" w:rsidRDefault="00EA24D0" w:rsidP="00011532">
            <w:pPr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szCs w:val="12"/>
              </w:rPr>
              <w:t xml:space="preserve">Edwina Rigby updated Members with regards to the ‘BBC The One Show – Children in Need’ event on </w:t>
            </w:r>
            <w:r w:rsidRPr="00C766BE">
              <w:rPr>
                <w:rFonts w:ascii="Calibri" w:hAnsi="Calibri"/>
                <w:szCs w:val="12"/>
              </w:rPr>
              <w:t>Monday 11</w:t>
            </w:r>
            <w:r w:rsidRPr="00C766BE">
              <w:rPr>
                <w:rFonts w:ascii="Calibri" w:hAnsi="Calibri"/>
                <w:szCs w:val="12"/>
                <w:vertAlign w:val="superscript"/>
              </w:rPr>
              <w:t>th</w:t>
            </w:r>
            <w:r w:rsidRPr="00C766BE">
              <w:rPr>
                <w:rFonts w:ascii="Calibri" w:hAnsi="Calibri"/>
                <w:szCs w:val="12"/>
              </w:rPr>
              <w:t xml:space="preserve"> November</w:t>
            </w:r>
          </w:p>
          <w:p w14:paraId="3CCC710F" w14:textId="77777777" w:rsidR="00EF0B5C" w:rsidRPr="00C766BE" w:rsidRDefault="00EF0B5C" w:rsidP="00011532">
            <w:pPr>
              <w:rPr>
                <w:rFonts w:ascii="Calibri" w:hAnsi="Calibri"/>
                <w:szCs w:val="12"/>
              </w:rPr>
            </w:pPr>
          </w:p>
          <w:p w14:paraId="4149B75E" w14:textId="0B793A69" w:rsidR="00011532" w:rsidRPr="00C4433A" w:rsidRDefault="00EF0B5C" w:rsidP="00C4433A">
            <w:pPr>
              <w:rPr>
                <w:rFonts w:ascii="Calibri" w:hAnsi="Calibri"/>
                <w:szCs w:val="12"/>
              </w:rPr>
            </w:pPr>
            <w:r w:rsidRPr="00C766BE">
              <w:rPr>
                <w:rFonts w:ascii="Calibri" w:hAnsi="Calibri"/>
                <w:szCs w:val="12"/>
              </w:rPr>
              <w:t xml:space="preserve">Members </w:t>
            </w:r>
            <w:r w:rsidRPr="00C766BE">
              <w:rPr>
                <w:rFonts w:ascii="Calibri" w:hAnsi="Calibri"/>
                <w:b/>
                <w:i/>
                <w:szCs w:val="12"/>
              </w:rPr>
              <w:t xml:space="preserve">noted </w:t>
            </w:r>
            <w:r w:rsidRPr="00C766BE">
              <w:rPr>
                <w:rFonts w:ascii="Calibri" w:hAnsi="Calibri"/>
                <w:szCs w:val="12"/>
              </w:rPr>
              <w:t>the update.</w:t>
            </w:r>
          </w:p>
        </w:tc>
      </w:tr>
      <w:tr w:rsidR="00011532" w:rsidRPr="008459F1" w14:paraId="231A2D9F" w14:textId="77777777" w:rsidTr="00457FC0">
        <w:tc>
          <w:tcPr>
            <w:tcW w:w="526" w:type="pct"/>
          </w:tcPr>
          <w:p w14:paraId="2D628736" w14:textId="0A1A210C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37E9E59B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466DE5AC" w14:textId="77777777" w:rsidTr="00457FC0">
        <w:tc>
          <w:tcPr>
            <w:tcW w:w="526" w:type="pct"/>
          </w:tcPr>
          <w:p w14:paraId="3E54FD16" w14:textId="72A6F55F" w:rsidR="00011532" w:rsidRPr="00C50FF3" w:rsidRDefault="00EA24D0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19/02</w:t>
            </w:r>
            <w:r w:rsidR="00011532" w:rsidRPr="00C50FF3">
              <w:rPr>
                <w:rFonts w:ascii="Calibri" w:hAnsi="Calibri"/>
                <w:b/>
                <w:i/>
              </w:rPr>
              <w:t>/10</w:t>
            </w:r>
          </w:p>
        </w:tc>
        <w:tc>
          <w:tcPr>
            <w:tcW w:w="4474" w:type="pct"/>
          </w:tcPr>
          <w:p w14:paraId="5D7E040A" w14:textId="2FEEAF43" w:rsidR="00011532" w:rsidRPr="00C50FF3" w:rsidRDefault="005310A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5310AA">
              <w:rPr>
                <w:rFonts w:ascii="Calibri" w:hAnsi="Calibri"/>
                <w:b/>
              </w:rPr>
              <w:t>To review the year to date financial position for the Marketing and Events Committee</w:t>
            </w:r>
          </w:p>
        </w:tc>
      </w:tr>
      <w:tr w:rsidR="00011532" w:rsidRPr="008459F1" w14:paraId="6FEA00C2" w14:textId="77777777" w:rsidTr="00457FC0">
        <w:tc>
          <w:tcPr>
            <w:tcW w:w="526" w:type="pct"/>
          </w:tcPr>
          <w:p w14:paraId="0110E2DC" w14:textId="77777777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40BC37A8" w14:textId="58852306" w:rsidR="00011532" w:rsidRPr="00C766BE" w:rsidRDefault="00EA24D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Pr="00C766BE">
              <w:rPr>
                <w:rFonts w:ascii="Calibri" w:hAnsi="Calibri"/>
              </w:rPr>
              <w:t>Marketing and Events Officer updated Members on the YTD financial position of the Committee</w:t>
            </w:r>
          </w:p>
          <w:p w14:paraId="6E95160F" w14:textId="77777777" w:rsidR="00EA24D0" w:rsidRPr="00C766BE" w:rsidRDefault="00EA24D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E348548" w14:textId="013942B6" w:rsidR="00EA24D0" w:rsidRPr="00C50FF3" w:rsidRDefault="00EA24D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C766BE">
              <w:rPr>
                <w:rFonts w:ascii="Calibri" w:hAnsi="Calibri"/>
              </w:rPr>
              <w:t xml:space="preserve">Members  </w:t>
            </w:r>
            <w:r w:rsidRPr="00C766BE">
              <w:rPr>
                <w:rFonts w:ascii="Calibri" w:hAnsi="Calibri"/>
                <w:b/>
                <w:i/>
              </w:rPr>
              <w:t>noted</w:t>
            </w:r>
            <w:r w:rsidRPr="00C766BE">
              <w:rPr>
                <w:rFonts w:ascii="Calibri" w:hAnsi="Calibri"/>
              </w:rPr>
              <w:t xml:space="preserve"> the update</w:t>
            </w:r>
          </w:p>
        </w:tc>
      </w:tr>
      <w:tr w:rsidR="00011532" w:rsidRPr="008459F1" w14:paraId="35234C5D" w14:textId="77777777" w:rsidTr="00457FC0">
        <w:tc>
          <w:tcPr>
            <w:tcW w:w="526" w:type="pct"/>
          </w:tcPr>
          <w:p w14:paraId="7F2BF800" w14:textId="0FB003F9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54D61CFF" w14:textId="77777777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011532" w:rsidRPr="008459F1" w14:paraId="32DD24F8" w14:textId="77777777" w:rsidTr="00457FC0">
        <w:tc>
          <w:tcPr>
            <w:tcW w:w="526" w:type="pct"/>
          </w:tcPr>
          <w:p w14:paraId="26354A94" w14:textId="317CF401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  <w:r w:rsidRPr="005C2B68">
              <w:rPr>
                <w:rFonts w:ascii="Calibri" w:hAnsi="Calibri"/>
                <w:b/>
                <w:i/>
              </w:rPr>
              <w:t>19/02/11</w:t>
            </w:r>
          </w:p>
        </w:tc>
        <w:tc>
          <w:tcPr>
            <w:tcW w:w="4474" w:type="pct"/>
          </w:tcPr>
          <w:p w14:paraId="657ACB7B" w14:textId="35689812" w:rsidR="00011532" w:rsidRPr="00C50FF3" w:rsidRDefault="00954053" w:rsidP="005310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highlight w:val="yellow"/>
              </w:rPr>
            </w:pPr>
            <w:r w:rsidRPr="00954053">
              <w:rPr>
                <w:rFonts w:ascii="Calibri" w:hAnsi="Calibri"/>
                <w:b/>
              </w:rPr>
              <w:t>To consider matters related to the draft budget for the Marketing and Events Committee for the forthcoming financial year 2020 / 2021</w:t>
            </w:r>
          </w:p>
        </w:tc>
      </w:tr>
      <w:tr w:rsidR="00011532" w:rsidRPr="008459F1" w14:paraId="0D95EA2A" w14:textId="77777777" w:rsidTr="00457FC0">
        <w:tc>
          <w:tcPr>
            <w:tcW w:w="526" w:type="pct"/>
          </w:tcPr>
          <w:p w14:paraId="68E01E86" w14:textId="77777777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474" w:type="pct"/>
            <w:shd w:val="clear" w:color="auto" w:fill="auto"/>
          </w:tcPr>
          <w:p w14:paraId="09F899E8" w14:textId="62A867E5" w:rsidR="00011532" w:rsidRPr="008A2650" w:rsidRDefault="00954053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>The Marketing and Events Officer briefed Members on the DRAFT budget for the Marketing and Events Committee for the forthcoming financial year 2020/21.</w:t>
            </w:r>
          </w:p>
          <w:p w14:paraId="09C750B5" w14:textId="77777777" w:rsidR="005310AA" w:rsidRPr="008A2650" w:rsidRDefault="005310A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0578FD31" w14:textId="41422D00" w:rsidR="005310AA" w:rsidRPr="00C50FF3" w:rsidRDefault="00954053" w:rsidP="005310AA">
            <w:pPr>
              <w:widowControl w:val="0"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8A2650">
              <w:rPr>
                <w:rFonts w:ascii="Calibri" w:hAnsi="Calibri"/>
              </w:rPr>
              <w:t xml:space="preserve">Members amended the </w:t>
            </w:r>
            <w:r w:rsidRPr="008A2650">
              <w:rPr>
                <w:rFonts w:ascii="Calibri" w:hAnsi="Calibri"/>
                <w:b/>
                <w:i/>
              </w:rPr>
              <w:t>proposed</w:t>
            </w:r>
            <w:r w:rsidRPr="008A2650">
              <w:rPr>
                <w:rFonts w:ascii="Calibri" w:hAnsi="Calibri"/>
              </w:rPr>
              <w:t xml:space="preserve"> draft budget and </w:t>
            </w:r>
            <w:r w:rsidRPr="008A2650">
              <w:rPr>
                <w:rFonts w:ascii="Calibri" w:hAnsi="Calibri"/>
                <w:b/>
                <w:i/>
              </w:rPr>
              <w:t xml:space="preserve">resolved </w:t>
            </w:r>
            <w:r w:rsidRPr="008A2650">
              <w:rPr>
                <w:rFonts w:ascii="Calibri" w:hAnsi="Calibri"/>
              </w:rPr>
              <w:t>to submit the budget to the Finance and Governance Committee for consideration</w:t>
            </w:r>
          </w:p>
        </w:tc>
      </w:tr>
      <w:tr w:rsidR="00187608" w:rsidRPr="008459F1" w14:paraId="2AF4743D" w14:textId="77777777" w:rsidTr="003731C9">
        <w:trPr>
          <w:trHeight w:val="57"/>
        </w:trPr>
        <w:tc>
          <w:tcPr>
            <w:tcW w:w="526" w:type="pct"/>
          </w:tcPr>
          <w:p w14:paraId="1A88F531" w14:textId="77777777" w:rsidR="00187608" w:rsidRPr="00C50FF3" w:rsidRDefault="00187608" w:rsidP="003731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13331D37" w14:textId="77777777" w:rsidR="00187608" w:rsidRPr="00C50FF3" w:rsidRDefault="00187608" w:rsidP="003731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187608" w:rsidRPr="008459F1" w14:paraId="133DB2F8" w14:textId="77777777" w:rsidTr="00457FC0">
        <w:tc>
          <w:tcPr>
            <w:tcW w:w="526" w:type="pct"/>
          </w:tcPr>
          <w:p w14:paraId="63885E7B" w14:textId="04305D47" w:rsidR="00187608" w:rsidRPr="00C50FF3" w:rsidRDefault="00954053" w:rsidP="001876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19/02</w:t>
            </w:r>
            <w:r w:rsidR="00187608" w:rsidRPr="00523F27">
              <w:rPr>
                <w:rFonts w:ascii="Calibri" w:hAnsi="Calibri"/>
                <w:b/>
                <w:i/>
              </w:rPr>
              <w:t>/12</w:t>
            </w:r>
          </w:p>
        </w:tc>
        <w:tc>
          <w:tcPr>
            <w:tcW w:w="4474" w:type="pct"/>
            <w:shd w:val="clear" w:color="auto" w:fill="auto"/>
          </w:tcPr>
          <w:p w14:paraId="019D8681" w14:textId="39E563C5" w:rsidR="00187608" w:rsidRPr="00954053" w:rsidRDefault="00954053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954053">
              <w:rPr>
                <w:rFonts w:ascii="Calibri" w:hAnsi="Calibri"/>
                <w:b/>
              </w:rPr>
              <w:t>To receive and consider an update on Crewe Place Brand project</w:t>
            </w:r>
          </w:p>
        </w:tc>
      </w:tr>
      <w:tr w:rsidR="00187608" w:rsidRPr="008459F1" w14:paraId="14597371" w14:textId="77777777" w:rsidTr="00457FC0">
        <w:tc>
          <w:tcPr>
            <w:tcW w:w="526" w:type="pct"/>
          </w:tcPr>
          <w:p w14:paraId="76E1FDA8" w14:textId="77777777" w:rsidR="00187608" w:rsidRPr="00C50FF3" w:rsidRDefault="00187608" w:rsidP="001876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474" w:type="pct"/>
            <w:shd w:val="clear" w:color="auto" w:fill="auto"/>
          </w:tcPr>
          <w:p w14:paraId="473C42A3" w14:textId="40FEE81A" w:rsidR="00187608" w:rsidRPr="008A2650" w:rsidRDefault="000E06B7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 xml:space="preserve">The Marketing and Events Officer briefed Members updated Members on the Crewe Place Brand Project and on the appointment of Hemingway Design to lead and deliver the project. </w:t>
            </w:r>
          </w:p>
          <w:p w14:paraId="29B7818D" w14:textId="77777777" w:rsidR="00187608" w:rsidRPr="008A2650" w:rsidRDefault="00187608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56CD12DC" w14:textId="71754502" w:rsidR="00187608" w:rsidRPr="0036728E" w:rsidRDefault="00C4433A" w:rsidP="000E06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 xml:space="preserve">Members </w:t>
            </w:r>
            <w:r w:rsidR="000E06B7" w:rsidRPr="008A2650">
              <w:rPr>
                <w:rFonts w:ascii="Calibri" w:hAnsi="Calibri"/>
                <w:b/>
                <w:i/>
              </w:rPr>
              <w:t>noted</w:t>
            </w:r>
            <w:r w:rsidR="000E06B7" w:rsidRPr="008A2650">
              <w:rPr>
                <w:rFonts w:ascii="Calibri" w:hAnsi="Calibri"/>
              </w:rPr>
              <w:t xml:space="preserve"> the update.</w:t>
            </w:r>
          </w:p>
        </w:tc>
      </w:tr>
      <w:tr w:rsidR="00187608" w:rsidRPr="008459F1" w14:paraId="2E392D9D" w14:textId="77777777" w:rsidTr="00457FC0">
        <w:trPr>
          <w:trHeight w:val="57"/>
        </w:trPr>
        <w:tc>
          <w:tcPr>
            <w:tcW w:w="526" w:type="pct"/>
          </w:tcPr>
          <w:p w14:paraId="4B450AEC" w14:textId="2135032B" w:rsidR="00187608" w:rsidRPr="00C50FF3" w:rsidRDefault="00187608" w:rsidP="001876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32C0EC62" w14:textId="77777777" w:rsidR="00187608" w:rsidRPr="00C50FF3" w:rsidRDefault="00187608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187608" w:rsidRPr="008459F1" w14:paraId="060C3AB2" w14:textId="77777777" w:rsidTr="00457FC0">
        <w:trPr>
          <w:trHeight w:val="57"/>
        </w:trPr>
        <w:tc>
          <w:tcPr>
            <w:tcW w:w="526" w:type="pct"/>
          </w:tcPr>
          <w:p w14:paraId="6B01E354" w14:textId="234D480E" w:rsidR="00187608" w:rsidRPr="00C50FF3" w:rsidRDefault="00187608" w:rsidP="000E06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0E06B7">
              <w:rPr>
                <w:rFonts w:ascii="Calibri" w:hAnsi="Calibri"/>
                <w:b/>
                <w:i/>
              </w:rPr>
              <w:t>2</w:t>
            </w:r>
            <w:r w:rsidRPr="00523F27">
              <w:rPr>
                <w:rFonts w:ascii="Calibri" w:hAnsi="Calibri"/>
                <w:b/>
                <w:i/>
              </w:rPr>
              <w:t>/1</w:t>
            </w: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4474" w:type="pct"/>
          </w:tcPr>
          <w:p w14:paraId="427B0F71" w14:textId="0FAEDBB3" w:rsidR="00187608" w:rsidRPr="00C4433A" w:rsidRDefault="000E06B7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0E06B7">
              <w:rPr>
                <w:rFonts w:ascii="Calibri" w:hAnsi="Calibri"/>
                <w:b/>
              </w:rPr>
              <w:t>To receive and consider an update from the Christmas Light Working Group</w:t>
            </w:r>
          </w:p>
        </w:tc>
      </w:tr>
      <w:tr w:rsidR="00187608" w:rsidRPr="008459F1" w14:paraId="0DCEA798" w14:textId="77777777" w:rsidTr="00457FC0">
        <w:trPr>
          <w:trHeight w:val="57"/>
        </w:trPr>
        <w:tc>
          <w:tcPr>
            <w:tcW w:w="526" w:type="pct"/>
          </w:tcPr>
          <w:p w14:paraId="6DED89EC" w14:textId="77777777" w:rsidR="00187608" w:rsidRDefault="00187608" w:rsidP="001876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2DDC1588" w14:textId="23FEC485" w:rsidR="00187608" w:rsidRPr="008A2650" w:rsidRDefault="00187608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>The Marketing and Events Officer briefed</w:t>
            </w:r>
            <w:r w:rsidR="000E06B7" w:rsidRPr="008A2650">
              <w:rPr>
                <w:rFonts w:ascii="Calibri" w:hAnsi="Calibri"/>
              </w:rPr>
              <w:t xml:space="preserve"> Members with regards to the first meeting of the Christmas Light Working Group.</w:t>
            </w:r>
          </w:p>
          <w:p w14:paraId="40D9548E" w14:textId="77777777" w:rsidR="00187608" w:rsidRPr="008A2650" w:rsidRDefault="00187608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4CD1203D" w14:textId="7B488601" w:rsidR="00187608" w:rsidRPr="00C4433A" w:rsidRDefault="000E06B7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8A2650">
              <w:rPr>
                <w:rFonts w:ascii="Calibri" w:hAnsi="Calibri"/>
              </w:rPr>
              <w:t>Members noted the update.</w:t>
            </w:r>
          </w:p>
        </w:tc>
      </w:tr>
      <w:tr w:rsidR="00187608" w:rsidRPr="008459F1" w14:paraId="6471A456" w14:textId="77777777" w:rsidTr="00457FC0">
        <w:trPr>
          <w:trHeight w:val="57"/>
        </w:trPr>
        <w:tc>
          <w:tcPr>
            <w:tcW w:w="526" w:type="pct"/>
          </w:tcPr>
          <w:p w14:paraId="053EA895" w14:textId="6F32BF18" w:rsidR="00187608" w:rsidRPr="00C50FF3" w:rsidRDefault="00187608" w:rsidP="001876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4FD61F0A" w14:textId="77777777" w:rsidR="00187608" w:rsidRPr="00C50FF3" w:rsidRDefault="00187608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6B2131" w:rsidRPr="008459F1" w14:paraId="640E9708" w14:textId="77777777" w:rsidTr="00457FC0">
        <w:trPr>
          <w:trHeight w:val="57"/>
        </w:trPr>
        <w:tc>
          <w:tcPr>
            <w:tcW w:w="526" w:type="pct"/>
          </w:tcPr>
          <w:p w14:paraId="133074D1" w14:textId="6297F2A3" w:rsidR="006B2131" w:rsidRPr="00C50FF3" w:rsidRDefault="006B2131" w:rsidP="006B2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19/</w:t>
            </w:r>
            <w:r w:rsidR="000E06B7">
              <w:rPr>
                <w:rFonts w:ascii="Calibri" w:hAnsi="Calibri"/>
                <w:b/>
                <w:i/>
              </w:rPr>
              <w:t>02</w:t>
            </w:r>
            <w:r w:rsidRPr="00523F27">
              <w:rPr>
                <w:rFonts w:ascii="Calibri" w:hAnsi="Calibri"/>
                <w:b/>
                <w:i/>
              </w:rPr>
              <w:t>/1</w:t>
            </w: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4474" w:type="pct"/>
          </w:tcPr>
          <w:p w14:paraId="44FE1F96" w14:textId="322FF0E7" w:rsidR="006B2131" w:rsidRPr="00C50FF3" w:rsidRDefault="000E06B7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F53B4B">
              <w:rPr>
                <w:rFonts w:ascii="Calibri" w:hAnsi="Calibri"/>
              </w:rPr>
              <w:t>To note the date of the next meeting</w:t>
            </w:r>
            <w:r>
              <w:rPr>
                <w:rFonts w:ascii="Calibri" w:hAnsi="Calibri"/>
              </w:rPr>
              <w:t>s</w:t>
            </w:r>
            <w:r w:rsidRPr="00F53B4B"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  <w:b/>
              </w:rPr>
              <w:t>Tuesday 21</w:t>
            </w:r>
            <w:r w:rsidRPr="00970C6B">
              <w:rPr>
                <w:rFonts w:ascii="Calibri" w:hAnsi="Calibri"/>
                <w:b/>
                <w:vertAlign w:val="superscript"/>
              </w:rPr>
              <w:t>st</w:t>
            </w:r>
            <w:r>
              <w:rPr>
                <w:rFonts w:ascii="Calibri" w:hAnsi="Calibri"/>
                <w:b/>
              </w:rPr>
              <w:t xml:space="preserve"> January, Tuesday 10</w:t>
            </w:r>
            <w:r w:rsidRPr="00970C6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</w:t>
            </w:r>
          </w:p>
        </w:tc>
      </w:tr>
      <w:tr w:rsidR="006B2131" w:rsidRPr="008459F1" w14:paraId="4C1D7AA7" w14:textId="77777777" w:rsidTr="00457FC0">
        <w:trPr>
          <w:trHeight w:val="57"/>
        </w:trPr>
        <w:tc>
          <w:tcPr>
            <w:tcW w:w="526" w:type="pct"/>
          </w:tcPr>
          <w:p w14:paraId="75D47AE0" w14:textId="77777777" w:rsidR="006B2131" w:rsidRPr="00C50FF3" w:rsidRDefault="006B2131" w:rsidP="001876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737AE12D" w14:textId="2332B7D7" w:rsidR="006B2131" w:rsidRPr="00C50FF3" w:rsidRDefault="000E06B7" w:rsidP="006B2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  <w:r w:rsidRPr="008A2650">
              <w:rPr>
                <w:rFonts w:ascii="Calibri" w:hAnsi="Calibri"/>
              </w:rPr>
              <w:t xml:space="preserve">Members </w:t>
            </w:r>
            <w:r w:rsidRPr="008A2650">
              <w:rPr>
                <w:rFonts w:ascii="Calibri" w:hAnsi="Calibri"/>
                <w:b/>
                <w:i/>
              </w:rPr>
              <w:t xml:space="preserve">noted </w:t>
            </w:r>
            <w:r w:rsidRPr="008A2650">
              <w:rPr>
                <w:rFonts w:ascii="Calibri" w:hAnsi="Calibri"/>
              </w:rPr>
              <w:t>the dates of the next meetings</w:t>
            </w:r>
            <w:r w:rsidRPr="008A2650">
              <w:rPr>
                <w:rStyle w:val="FootnoteReference"/>
                <w:rFonts w:ascii="Calibri" w:hAnsi="Calibri"/>
                <w:b/>
              </w:rPr>
              <w:footnoteReference w:id="6"/>
            </w:r>
          </w:p>
        </w:tc>
      </w:tr>
      <w:tr w:rsidR="006B2131" w:rsidRPr="008459F1" w14:paraId="7B0B4532" w14:textId="77777777" w:rsidTr="003731C9">
        <w:trPr>
          <w:trHeight w:val="57"/>
        </w:trPr>
        <w:tc>
          <w:tcPr>
            <w:tcW w:w="526" w:type="pct"/>
          </w:tcPr>
          <w:p w14:paraId="2F538610" w14:textId="77777777" w:rsidR="006B2131" w:rsidRPr="00C50FF3" w:rsidRDefault="006B2131" w:rsidP="003731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324ACF9B" w14:textId="77777777" w:rsidR="006B2131" w:rsidRPr="00C50FF3" w:rsidRDefault="006B2131" w:rsidP="003731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</w:tbl>
    <w:p w14:paraId="1C2A61F3" w14:textId="5ACCDB60" w:rsidR="00D01B20" w:rsidRDefault="00D01B20" w:rsidP="00F31B8D"/>
    <w:sectPr w:rsidR="00D01B20" w:rsidSect="008F0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35CC" w14:textId="77777777" w:rsidR="00210AE4" w:rsidRDefault="00210AE4" w:rsidP="009E6A23">
      <w:r>
        <w:separator/>
      </w:r>
    </w:p>
  </w:endnote>
  <w:endnote w:type="continuationSeparator" w:id="0">
    <w:p w14:paraId="67508FAC" w14:textId="77777777" w:rsidR="00210AE4" w:rsidRDefault="00210AE4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B4D5" w14:textId="77777777" w:rsidR="00E900A0" w:rsidRDefault="00E9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8440" w14:textId="77777777" w:rsidR="000226DE" w:rsidRDefault="00E42D13">
    <w:pPr>
      <w:pStyle w:val="Footer"/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- Town Development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A4C9" w14:textId="77777777" w:rsidR="00E900A0" w:rsidRDefault="00E9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D9C9" w14:textId="77777777" w:rsidR="00210AE4" w:rsidRDefault="00210AE4" w:rsidP="009E6A23">
      <w:r>
        <w:separator/>
      </w:r>
    </w:p>
  </w:footnote>
  <w:footnote w:type="continuationSeparator" w:id="0">
    <w:p w14:paraId="59145B4F" w14:textId="77777777" w:rsidR="00210AE4" w:rsidRDefault="00210AE4" w:rsidP="009E6A23">
      <w:r>
        <w:continuationSeparator/>
      </w:r>
    </w:p>
  </w:footnote>
  <w:footnote w:id="1">
    <w:p w14:paraId="654A389C" w14:textId="05CB169E" w:rsidR="008D3578" w:rsidRDefault="008D3578">
      <w:pPr>
        <w:pStyle w:val="FootnoteText"/>
      </w:pPr>
      <w:r>
        <w:rPr>
          <w:rStyle w:val="FootnoteReference"/>
        </w:rPr>
        <w:footnoteRef/>
      </w:r>
      <w:r>
        <w:t xml:space="preserve"> Arrived at 1915hrs</w:t>
      </w:r>
    </w:p>
  </w:footnote>
  <w:footnote w:id="2">
    <w:p w14:paraId="3E9ADEBD" w14:textId="55CA2655" w:rsidR="00863941" w:rsidRPr="00C4433A" w:rsidRDefault="00863941">
      <w:pPr>
        <w:pStyle w:val="FootnoteText"/>
      </w:pPr>
      <w:r>
        <w:rPr>
          <w:rStyle w:val="FootnoteReference"/>
        </w:rPr>
        <w:footnoteRef/>
      </w:r>
      <w:r w:rsidR="0025194F">
        <w:t xml:space="preserve"> Meeting started </w:t>
      </w:r>
      <w:r w:rsidR="0025194F" w:rsidRPr="00C4433A">
        <w:t xml:space="preserve">at </w:t>
      </w:r>
      <w:r w:rsidR="007B5F77">
        <w:t>1906</w:t>
      </w:r>
      <w:r w:rsidRPr="00C4433A">
        <w:t xml:space="preserve"> hrs</w:t>
      </w:r>
    </w:p>
  </w:footnote>
  <w:footnote w:id="3">
    <w:p w14:paraId="6AF48E74" w14:textId="771794FE" w:rsidR="00C766BE" w:rsidRDefault="00C76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6BE">
        <w:t>Steve Harding left the meeting at 1934hrs</w:t>
      </w:r>
      <w:r>
        <w:rPr>
          <w:rFonts w:asciiTheme="minorHAnsi" w:hAnsiTheme="minorHAnsi"/>
        </w:rPr>
        <w:t xml:space="preserve"> </w:t>
      </w:r>
    </w:p>
  </w:footnote>
  <w:footnote w:id="4">
    <w:p w14:paraId="6BC88492" w14:textId="2D978B0A" w:rsidR="00DF7656" w:rsidRDefault="00DF7656">
      <w:pPr>
        <w:pStyle w:val="FootnoteText"/>
      </w:pPr>
      <w:r>
        <w:rPr>
          <w:rStyle w:val="FootnoteReference"/>
        </w:rPr>
        <w:footnoteRef/>
      </w:r>
      <w:r>
        <w:t xml:space="preserve"> Left 2003hrs</w:t>
      </w:r>
    </w:p>
  </w:footnote>
  <w:footnote w:id="5">
    <w:p w14:paraId="675D5298" w14:textId="5BD1BC1C" w:rsidR="000A4A6E" w:rsidRDefault="000A4A6E">
      <w:pPr>
        <w:pStyle w:val="FootnoteText"/>
      </w:pPr>
      <w:r>
        <w:rPr>
          <w:rStyle w:val="FootnoteReference"/>
        </w:rPr>
        <w:footnoteRef/>
      </w:r>
      <w:r>
        <w:t xml:space="preserve"> Joe left the room at 2036hrs – back2037hrs</w:t>
      </w:r>
    </w:p>
  </w:footnote>
  <w:footnote w:id="6">
    <w:p w14:paraId="6BC36A8D" w14:textId="209D33D8" w:rsidR="000E06B7" w:rsidRDefault="000E06B7" w:rsidP="000E06B7">
      <w:pPr>
        <w:pStyle w:val="FootnoteText"/>
      </w:pPr>
      <w:r w:rsidRPr="00322F08">
        <w:rPr>
          <w:rStyle w:val="FootnoteReference"/>
        </w:rPr>
        <w:footnoteRef/>
      </w:r>
      <w:r w:rsidRPr="00322F08">
        <w:t xml:space="preserve"> Meeting finished at </w:t>
      </w:r>
      <w:r w:rsidR="009464E4">
        <w:t>2201</w:t>
      </w:r>
      <w:r>
        <w:t xml:space="preserve"> </w:t>
      </w:r>
      <w:r w:rsidRPr="00322F08">
        <w:t>hrs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EB2D" w14:textId="7175217E" w:rsidR="00006402" w:rsidRDefault="00917591">
    <w:pPr>
      <w:pStyle w:val="Header"/>
    </w:pPr>
    <w:r>
      <w:rPr>
        <w:noProof/>
      </w:rPr>
      <w:pict w14:anchorId="67563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7594" o:spid="_x0000_s2050" type="#_x0000_t136" style="position:absolute;margin-left:0;margin-top:0;width:455.65pt;height:30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F81B" w14:textId="330C80EE" w:rsidR="00006402" w:rsidRDefault="00917591">
    <w:pPr>
      <w:pStyle w:val="Header"/>
    </w:pPr>
    <w:r>
      <w:rPr>
        <w:noProof/>
      </w:rPr>
      <w:pict w14:anchorId="4FBD7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7595" o:spid="_x0000_s2051" type="#_x0000_t136" style="position:absolute;margin-left:0;margin-top:0;width:455.65pt;height:30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7ECE" w14:textId="587731EA" w:rsidR="00006402" w:rsidRDefault="00917591">
    <w:pPr>
      <w:pStyle w:val="Header"/>
    </w:pPr>
    <w:r>
      <w:rPr>
        <w:noProof/>
      </w:rPr>
      <w:pict w14:anchorId="5E46A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27593" o:spid="_x0000_s2049" type="#_x0000_t136" style="position:absolute;margin-left:0;margin-top:0;width:455.65pt;height:30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6A86"/>
    <w:multiLevelType w:val="hybridMultilevel"/>
    <w:tmpl w:val="CB528C4C"/>
    <w:lvl w:ilvl="0" w:tplc="22D4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4870"/>
    <w:multiLevelType w:val="hybridMultilevel"/>
    <w:tmpl w:val="BCD02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36148"/>
    <w:multiLevelType w:val="hybridMultilevel"/>
    <w:tmpl w:val="B4C226B0"/>
    <w:lvl w:ilvl="0" w:tplc="6D18B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2091"/>
    <w:multiLevelType w:val="multilevel"/>
    <w:tmpl w:val="213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06402"/>
    <w:rsid w:val="00011532"/>
    <w:rsid w:val="00017A75"/>
    <w:rsid w:val="0002140B"/>
    <w:rsid w:val="00022543"/>
    <w:rsid w:val="000226DE"/>
    <w:rsid w:val="00024229"/>
    <w:rsid w:val="00026E9E"/>
    <w:rsid w:val="00027FA4"/>
    <w:rsid w:val="0003763D"/>
    <w:rsid w:val="00040CAF"/>
    <w:rsid w:val="00042B76"/>
    <w:rsid w:val="0005360C"/>
    <w:rsid w:val="00060410"/>
    <w:rsid w:val="00067071"/>
    <w:rsid w:val="00070101"/>
    <w:rsid w:val="00071A41"/>
    <w:rsid w:val="000726CC"/>
    <w:rsid w:val="00076F1C"/>
    <w:rsid w:val="000840DF"/>
    <w:rsid w:val="000A438E"/>
    <w:rsid w:val="000A4A6E"/>
    <w:rsid w:val="000A53AE"/>
    <w:rsid w:val="000B124E"/>
    <w:rsid w:val="000B5E68"/>
    <w:rsid w:val="000C4F19"/>
    <w:rsid w:val="000E06B7"/>
    <w:rsid w:val="000E1D48"/>
    <w:rsid w:val="000E4CA5"/>
    <w:rsid w:val="000F5468"/>
    <w:rsid w:val="000F624C"/>
    <w:rsid w:val="00105367"/>
    <w:rsid w:val="00107BD8"/>
    <w:rsid w:val="0011460D"/>
    <w:rsid w:val="00123D42"/>
    <w:rsid w:val="001308A8"/>
    <w:rsid w:val="0016323A"/>
    <w:rsid w:val="0016551E"/>
    <w:rsid w:val="00172905"/>
    <w:rsid w:val="00174691"/>
    <w:rsid w:val="00187536"/>
    <w:rsid w:val="00187608"/>
    <w:rsid w:val="00187D99"/>
    <w:rsid w:val="001926D8"/>
    <w:rsid w:val="00193A53"/>
    <w:rsid w:val="001A0206"/>
    <w:rsid w:val="001A074A"/>
    <w:rsid w:val="001A4AAB"/>
    <w:rsid w:val="001A775B"/>
    <w:rsid w:val="001A7E02"/>
    <w:rsid w:val="001B782A"/>
    <w:rsid w:val="001C3289"/>
    <w:rsid w:val="001D6D9E"/>
    <w:rsid w:val="001E31FF"/>
    <w:rsid w:val="001E5696"/>
    <w:rsid w:val="001F1798"/>
    <w:rsid w:val="00204C43"/>
    <w:rsid w:val="00205D3D"/>
    <w:rsid w:val="00210AE4"/>
    <w:rsid w:val="00212F0B"/>
    <w:rsid w:val="00215641"/>
    <w:rsid w:val="002178CE"/>
    <w:rsid w:val="002255B6"/>
    <w:rsid w:val="002363DA"/>
    <w:rsid w:val="00241706"/>
    <w:rsid w:val="00245E3C"/>
    <w:rsid w:val="0025194F"/>
    <w:rsid w:val="002601EB"/>
    <w:rsid w:val="00260CDE"/>
    <w:rsid w:val="00263C8B"/>
    <w:rsid w:val="00264068"/>
    <w:rsid w:val="00264188"/>
    <w:rsid w:val="002772D8"/>
    <w:rsid w:val="00282673"/>
    <w:rsid w:val="00286D7E"/>
    <w:rsid w:val="002A5A81"/>
    <w:rsid w:val="002A6F33"/>
    <w:rsid w:val="002A7934"/>
    <w:rsid w:val="002B5016"/>
    <w:rsid w:val="002B627C"/>
    <w:rsid w:val="002C006A"/>
    <w:rsid w:val="002C3D9C"/>
    <w:rsid w:val="002C5A1E"/>
    <w:rsid w:val="002D3073"/>
    <w:rsid w:val="002D67A7"/>
    <w:rsid w:val="002E770B"/>
    <w:rsid w:val="002F26A1"/>
    <w:rsid w:val="002F35CD"/>
    <w:rsid w:val="002F481A"/>
    <w:rsid w:val="00302E82"/>
    <w:rsid w:val="00303E59"/>
    <w:rsid w:val="00306161"/>
    <w:rsid w:val="00307797"/>
    <w:rsid w:val="00311DE3"/>
    <w:rsid w:val="00312531"/>
    <w:rsid w:val="003127BA"/>
    <w:rsid w:val="00320BBF"/>
    <w:rsid w:val="00322F08"/>
    <w:rsid w:val="00325C15"/>
    <w:rsid w:val="00331250"/>
    <w:rsid w:val="003375E9"/>
    <w:rsid w:val="00337868"/>
    <w:rsid w:val="0034249A"/>
    <w:rsid w:val="00346ABA"/>
    <w:rsid w:val="00350693"/>
    <w:rsid w:val="003524AD"/>
    <w:rsid w:val="00357FBA"/>
    <w:rsid w:val="0036728E"/>
    <w:rsid w:val="00373C84"/>
    <w:rsid w:val="00387964"/>
    <w:rsid w:val="003B3745"/>
    <w:rsid w:val="003C2B4C"/>
    <w:rsid w:val="003D00AC"/>
    <w:rsid w:val="003D01A6"/>
    <w:rsid w:val="003E3D8C"/>
    <w:rsid w:val="003E7A3F"/>
    <w:rsid w:val="003F2641"/>
    <w:rsid w:val="00400E03"/>
    <w:rsid w:val="00401979"/>
    <w:rsid w:val="00401AA2"/>
    <w:rsid w:val="00401E83"/>
    <w:rsid w:val="004034B8"/>
    <w:rsid w:val="0040394C"/>
    <w:rsid w:val="00404132"/>
    <w:rsid w:val="004061FE"/>
    <w:rsid w:val="004108D9"/>
    <w:rsid w:val="004150B4"/>
    <w:rsid w:val="00421751"/>
    <w:rsid w:val="0045096E"/>
    <w:rsid w:val="00452FD3"/>
    <w:rsid w:val="0045385A"/>
    <w:rsid w:val="00454184"/>
    <w:rsid w:val="00457FC0"/>
    <w:rsid w:val="0046098D"/>
    <w:rsid w:val="00462FB2"/>
    <w:rsid w:val="00464B0D"/>
    <w:rsid w:val="00472055"/>
    <w:rsid w:val="00473210"/>
    <w:rsid w:val="00475B15"/>
    <w:rsid w:val="00477B6F"/>
    <w:rsid w:val="004804F1"/>
    <w:rsid w:val="0048358B"/>
    <w:rsid w:val="00483635"/>
    <w:rsid w:val="00484021"/>
    <w:rsid w:val="0048708D"/>
    <w:rsid w:val="0049558A"/>
    <w:rsid w:val="004A2C3E"/>
    <w:rsid w:val="004A5236"/>
    <w:rsid w:val="004A5987"/>
    <w:rsid w:val="004B212E"/>
    <w:rsid w:val="004C40E7"/>
    <w:rsid w:val="004C6AC3"/>
    <w:rsid w:val="004D7984"/>
    <w:rsid w:val="004E0845"/>
    <w:rsid w:val="004E2E03"/>
    <w:rsid w:val="004E59E9"/>
    <w:rsid w:val="004F44D2"/>
    <w:rsid w:val="004F54A1"/>
    <w:rsid w:val="004F6EEF"/>
    <w:rsid w:val="005017EA"/>
    <w:rsid w:val="005018AB"/>
    <w:rsid w:val="005040C0"/>
    <w:rsid w:val="00504811"/>
    <w:rsid w:val="00511C4B"/>
    <w:rsid w:val="005133D6"/>
    <w:rsid w:val="00515B9F"/>
    <w:rsid w:val="00523F27"/>
    <w:rsid w:val="00524334"/>
    <w:rsid w:val="005310AA"/>
    <w:rsid w:val="00531798"/>
    <w:rsid w:val="00541379"/>
    <w:rsid w:val="00552B10"/>
    <w:rsid w:val="00565CC6"/>
    <w:rsid w:val="005668CE"/>
    <w:rsid w:val="005670C2"/>
    <w:rsid w:val="00584A25"/>
    <w:rsid w:val="00585F96"/>
    <w:rsid w:val="0059117C"/>
    <w:rsid w:val="00594E7B"/>
    <w:rsid w:val="005A3621"/>
    <w:rsid w:val="005A57D3"/>
    <w:rsid w:val="005B377B"/>
    <w:rsid w:val="005C02A9"/>
    <w:rsid w:val="005C2549"/>
    <w:rsid w:val="005C2B68"/>
    <w:rsid w:val="005C4A58"/>
    <w:rsid w:val="005D5B33"/>
    <w:rsid w:val="005E28FF"/>
    <w:rsid w:val="005E6DCE"/>
    <w:rsid w:val="005F37DE"/>
    <w:rsid w:val="005F4A4F"/>
    <w:rsid w:val="005F59C6"/>
    <w:rsid w:val="00605FA3"/>
    <w:rsid w:val="0060766F"/>
    <w:rsid w:val="006131DF"/>
    <w:rsid w:val="00615013"/>
    <w:rsid w:val="00625395"/>
    <w:rsid w:val="00635AB3"/>
    <w:rsid w:val="006411E4"/>
    <w:rsid w:val="00643D71"/>
    <w:rsid w:val="006478D5"/>
    <w:rsid w:val="0065255F"/>
    <w:rsid w:val="006649FB"/>
    <w:rsid w:val="006658EC"/>
    <w:rsid w:val="006675E1"/>
    <w:rsid w:val="00676A39"/>
    <w:rsid w:val="006A0A82"/>
    <w:rsid w:val="006A1663"/>
    <w:rsid w:val="006A1CC2"/>
    <w:rsid w:val="006A60E0"/>
    <w:rsid w:val="006A7A81"/>
    <w:rsid w:val="006B1BA3"/>
    <w:rsid w:val="006B2131"/>
    <w:rsid w:val="006B3134"/>
    <w:rsid w:val="006B6757"/>
    <w:rsid w:val="006D43DE"/>
    <w:rsid w:val="007166C2"/>
    <w:rsid w:val="007175C6"/>
    <w:rsid w:val="007273F8"/>
    <w:rsid w:val="00727AA5"/>
    <w:rsid w:val="00737282"/>
    <w:rsid w:val="00744376"/>
    <w:rsid w:val="007732E6"/>
    <w:rsid w:val="007733CD"/>
    <w:rsid w:val="007749C3"/>
    <w:rsid w:val="007806E5"/>
    <w:rsid w:val="00787F7E"/>
    <w:rsid w:val="007905B6"/>
    <w:rsid w:val="00790A20"/>
    <w:rsid w:val="007942A8"/>
    <w:rsid w:val="007B5F77"/>
    <w:rsid w:val="007C15FD"/>
    <w:rsid w:val="007D2CB8"/>
    <w:rsid w:val="007D3F93"/>
    <w:rsid w:val="007E35B0"/>
    <w:rsid w:val="007F2B05"/>
    <w:rsid w:val="007F5D25"/>
    <w:rsid w:val="00805B93"/>
    <w:rsid w:val="00811859"/>
    <w:rsid w:val="00814E86"/>
    <w:rsid w:val="00820038"/>
    <w:rsid w:val="0083092B"/>
    <w:rsid w:val="00840550"/>
    <w:rsid w:val="00840657"/>
    <w:rsid w:val="008459F1"/>
    <w:rsid w:val="00854391"/>
    <w:rsid w:val="008546DA"/>
    <w:rsid w:val="008560A6"/>
    <w:rsid w:val="00863941"/>
    <w:rsid w:val="0086400D"/>
    <w:rsid w:val="00871E1C"/>
    <w:rsid w:val="00895A73"/>
    <w:rsid w:val="008A2650"/>
    <w:rsid w:val="008A7B6C"/>
    <w:rsid w:val="008B30EA"/>
    <w:rsid w:val="008B5F81"/>
    <w:rsid w:val="008C1419"/>
    <w:rsid w:val="008C38AA"/>
    <w:rsid w:val="008C5590"/>
    <w:rsid w:val="008D3578"/>
    <w:rsid w:val="008D55A2"/>
    <w:rsid w:val="008D713C"/>
    <w:rsid w:val="008E7D53"/>
    <w:rsid w:val="008F0D11"/>
    <w:rsid w:val="008F4750"/>
    <w:rsid w:val="009003A5"/>
    <w:rsid w:val="0091102A"/>
    <w:rsid w:val="009134D9"/>
    <w:rsid w:val="00917591"/>
    <w:rsid w:val="00925CAD"/>
    <w:rsid w:val="00926BA7"/>
    <w:rsid w:val="00930EBA"/>
    <w:rsid w:val="00930F0A"/>
    <w:rsid w:val="00944F99"/>
    <w:rsid w:val="009464E4"/>
    <w:rsid w:val="009474EA"/>
    <w:rsid w:val="009509AC"/>
    <w:rsid w:val="00954053"/>
    <w:rsid w:val="009543EE"/>
    <w:rsid w:val="009804B3"/>
    <w:rsid w:val="0098245F"/>
    <w:rsid w:val="00994589"/>
    <w:rsid w:val="00997096"/>
    <w:rsid w:val="009A141F"/>
    <w:rsid w:val="009A5446"/>
    <w:rsid w:val="009C11DC"/>
    <w:rsid w:val="009C18DD"/>
    <w:rsid w:val="009C3A99"/>
    <w:rsid w:val="009C5C98"/>
    <w:rsid w:val="009D0601"/>
    <w:rsid w:val="009D140F"/>
    <w:rsid w:val="009E2A3A"/>
    <w:rsid w:val="009E5781"/>
    <w:rsid w:val="009E6A23"/>
    <w:rsid w:val="009F3BBD"/>
    <w:rsid w:val="009F40B9"/>
    <w:rsid w:val="009F4534"/>
    <w:rsid w:val="009F52C1"/>
    <w:rsid w:val="009F797F"/>
    <w:rsid w:val="00A004B4"/>
    <w:rsid w:val="00A00C30"/>
    <w:rsid w:val="00A02214"/>
    <w:rsid w:val="00A05F7A"/>
    <w:rsid w:val="00A11295"/>
    <w:rsid w:val="00A41FC8"/>
    <w:rsid w:val="00A57746"/>
    <w:rsid w:val="00A739B5"/>
    <w:rsid w:val="00A81D9A"/>
    <w:rsid w:val="00A83371"/>
    <w:rsid w:val="00A9174A"/>
    <w:rsid w:val="00A91E08"/>
    <w:rsid w:val="00A91F7F"/>
    <w:rsid w:val="00A961FF"/>
    <w:rsid w:val="00AA3414"/>
    <w:rsid w:val="00AB4B84"/>
    <w:rsid w:val="00AC7D4A"/>
    <w:rsid w:val="00AD3DF6"/>
    <w:rsid w:val="00AE0256"/>
    <w:rsid w:val="00AE0822"/>
    <w:rsid w:val="00AE0FF8"/>
    <w:rsid w:val="00AE7663"/>
    <w:rsid w:val="00AF12C0"/>
    <w:rsid w:val="00AF67C7"/>
    <w:rsid w:val="00B062C3"/>
    <w:rsid w:val="00B13AD5"/>
    <w:rsid w:val="00B1500D"/>
    <w:rsid w:val="00B16479"/>
    <w:rsid w:val="00B16C01"/>
    <w:rsid w:val="00B22143"/>
    <w:rsid w:val="00B25E37"/>
    <w:rsid w:val="00B334B7"/>
    <w:rsid w:val="00B422AA"/>
    <w:rsid w:val="00B44064"/>
    <w:rsid w:val="00B445DD"/>
    <w:rsid w:val="00B46A3A"/>
    <w:rsid w:val="00B52611"/>
    <w:rsid w:val="00B63B09"/>
    <w:rsid w:val="00B67ACF"/>
    <w:rsid w:val="00B70C7F"/>
    <w:rsid w:val="00B7403C"/>
    <w:rsid w:val="00B742F5"/>
    <w:rsid w:val="00B75357"/>
    <w:rsid w:val="00BA16EE"/>
    <w:rsid w:val="00BB07C5"/>
    <w:rsid w:val="00BB1639"/>
    <w:rsid w:val="00BB3847"/>
    <w:rsid w:val="00BC0295"/>
    <w:rsid w:val="00BC0F2D"/>
    <w:rsid w:val="00BC4F84"/>
    <w:rsid w:val="00BC6467"/>
    <w:rsid w:val="00BD3C58"/>
    <w:rsid w:val="00BE29C4"/>
    <w:rsid w:val="00BF4CEF"/>
    <w:rsid w:val="00BF5F99"/>
    <w:rsid w:val="00C05CC9"/>
    <w:rsid w:val="00C05CD2"/>
    <w:rsid w:val="00C070B4"/>
    <w:rsid w:val="00C15D71"/>
    <w:rsid w:val="00C17EAC"/>
    <w:rsid w:val="00C25FBE"/>
    <w:rsid w:val="00C32C6A"/>
    <w:rsid w:val="00C35CBA"/>
    <w:rsid w:val="00C4433A"/>
    <w:rsid w:val="00C47EE4"/>
    <w:rsid w:val="00C50FF3"/>
    <w:rsid w:val="00C551BD"/>
    <w:rsid w:val="00C57B5A"/>
    <w:rsid w:val="00C6475E"/>
    <w:rsid w:val="00C766BE"/>
    <w:rsid w:val="00C77D07"/>
    <w:rsid w:val="00C77F66"/>
    <w:rsid w:val="00C862CB"/>
    <w:rsid w:val="00C92614"/>
    <w:rsid w:val="00C932E5"/>
    <w:rsid w:val="00CA30B6"/>
    <w:rsid w:val="00CA7DA9"/>
    <w:rsid w:val="00CB58B4"/>
    <w:rsid w:val="00CC0CB6"/>
    <w:rsid w:val="00CC1ADB"/>
    <w:rsid w:val="00CC3AEE"/>
    <w:rsid w:val="00CD42D8"/>
    <w:rsid w:val="00CE137F"/>
    <w:rsid w:val="00CF5E00"/>
    <w:rsid w:val="00D006CC"/>
    <w:rsid w:val="00D01B20"/>
    <w:rsid w:val="00D033FB"/>
    <w:rsid w:val="00D140A1"/>
    <w:rsid w:val="00D145F6"/>
    <w:rsid w:val="00D23A80"/>
    <w:rsid w:val="00D27F31"/>
    <w:rsid w:val="00D351CB"/>
    <w:rsid w:val="00D47CC9"/>
    <w:rsid w:val="00D52C9A"/>
    <w:rsid w:val="00D54A86"/>
    <w:rsid w:val="00D54E31"/>
    <w:rsid w:val="00D56A6B"/>
    <w:rsid w:val="00D74679"/>
    <w:rsid w:val="00D80AA5"/>
    <w:rsid w:val="00D85505"/>
    <w:rsid w:val="00D876EC"/>
    <w:rsid w:val="00D902D6"/>
    <w:rsid w:val="00DA4A84"/>
    <w:rsid w:val="00DB0C44"/>
    <w:rsid w:val="00DB444C"/>
    <w:rsid w:val="00DB489B"/>
    <w:rsid w:val="00DB4BD4"/>
    <w:rsid w:val="00DB7CBE"/>
    <w:rsid w:val="00DC4BD8"/>
    <w:rsid w:val="00DC5EF5"/>
    <w:rsid w:val="00DD1BF2"/>
    <w:rsid w:val="00DD25D0"/>
    <w:rsid w:val="00DD47BB"/>
    <w:rsid w:val="00DF233B"/>
    <w:rsid w:val="00DF7656"/>
    <w:rsid w:val="00DF7EE2"/>
    <w:rsid w:val="00E01009"/>
    <w:rsid w:val="00E03068"/>
    <w:rsid w:val="00E13317"/>
    <w:rsid w:val="00E37C47"/>
    <w:rsid w:val="00E42D13"/>
    <w:rsid w:val="00E431FB"/>
    <w:rsid w:val="00E435E2"/>
    <w:rsid w:val="00E4521B"/>
    <w:rsid w:val="00E47BA8"/>
    <w:rsid w:val="00E519D5"/>
    <w:rsid w:val="00E5569F"/>
    <w:rsid w:val="00E57D2C"/>
    <w:rsid w:val="00E64A11"/>
    <w:rsid w:val="00E678E8"/>
    <w:rsid w:val="00E67BCE"/>
    <w:rsid w:val="00E84A34"/>
    <w:rsid w:val="00E900A0"/>
    <w:rsid w:val="00E92D58"/>
    <w:rsid w:val="00EA24D0"/>
    <w:rsid w:val="00EA6F3A"/>
    <w:rsid w:val="00EB088A"/>
    <w:rsid w:val="00EB3499"/>
    <w:rsid w:val="00EC032D"/>
    <w:rsid w:val="00EC2129"/>
    <w:rsid w:val="00EC4572"/>
    <w:rsid w:val="00ED70B2"/>
    <w:rsid w:val="00EE1FF4"/>
    <w:rsid w:val="00EE38FD"/>
    <w:rsid w:val="00EE4310"/>
    <w:rsid w:val="00EE7F86"/>
    <w:rsid w:val="00EF0B5C"/>
    <w:rsid w:val="00EF4103"/>
    <w:rsid w:val="00EF46C6"/>
    <w:rsid w:val="00F00F9C"/>
    <w:rsid w:val="00F05239"/>
    <w:rsid w:val="00F1207F"/>
    <w:rsid w:val="00F156B6"/>
    <w:rsid w:val="00F2034B"/>
    <w:rsid w:val="00F31B8D"/>
    <w:rsid w:val="00F50CF8"/>
    <w:rsid w:val="00F52DE8"/>
    <w:rsid w:val="00F53ED1"/>
    <w:rsid w:val="00F545B6"/>
    <w:rsid w:val="00F6770A"/>
    <w:rsid w:val="00F769D8"/>
    <w:rsid w:val="00F84F2E"/>
    <w:rsid w:val="00F86779"/>
    <w:rsid w:val="00F87D0D"/>
    <w:rsid w:val="00F92C6E"/>
    <w:rsid w:val="00FA3F54"/>
    <w:rsid w:val="00FB2EB5"/>
    <w:rsid w:val="00FB446D"/>
    <w:rsid w:val="00FE074F"/>
    <w:rsid w:val="00FE2282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5F08E9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2840D-0793-43CC-8455-ADD02A99F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D9179-C7F9-4B88-AC71-1512D9CF5F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93CA4-B522-4A33-B1A0-392D81A89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5BB90-C0BA-484B-9744-AD55A6645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Jackie Dow</cp:lastModifiedBy>
  <cp:revision>9</cp:revision>
  <cp:lastPrinted>2019-10-22T16:42:00Z</cp:lastPrinted>
  <dcterms:created xsi:type="dcterms:W3CDTF">2019-10-22T12:23:00Z</dcterms:created>
  <dcterms:modified xsi:type="dcterms:W3CDTF">2021-04-22T07:33:00Z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