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52" w:rsidRDefault="000C54CE">
      <w:pPr>
        <w:pStyle w:val="Heading4"/>
      </w:pPr>
      <w:r>
        <w:rPr>
          <w:noProof/>
          <w:lang w:val="en-GB" w:eastAsia="en-GB"/>
        </w:rPr>
        <w:drawing>
          <wp:anchor distT="0" distB="0" distL="0" distR="0" simplePos="0" relativeHeight="15728640" behindDoc="0" locked="0" layoutInCell="1" allowOverlap="1">
            <wp:simplePos x="0" y="0"/>
            <wp:positionH relativeFrom="page">
              <wp:posOffset>5474335</wp:posOffset>
            </wp:positionH>
            <wp:positionV relativeFrom="paragraph">
              <wp:posOffset>819</wp:posOffset>
            </wp:positionV>
            <wp:extent cx="1389379" cy="17386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89379" cy="1738627"/>
                    </a:xfrm>
                    <a:prstGeom prst="rect">
                      <a:avLst/>
                    </a:prstGeom>
                  </pic:spPr>
                </pic:pic>
              </a:graphicData>
            </a:graphic>
          </wp:anchor>
        </w:drawing>
      </w:r>
      <w:bookmarkStart w:id="0" w:name="A6_Planning_Agenda_-_17th_November_2020."/>
      <w:bookmarkEnd w:id="0"/>
      <w:r>
        <w:t>Crewe Town Council</w:t>
      </w:r>
    </w:p>
    <w:p w:rsidR="00B21252" w:rsidRDefault="000C54CE">
      <w:pPr>
        <w:pStyle w:val="Heading5"/>
        <w:spacing w:before="19"/>
      </w:pPr>
      <w:r>
        <w:t>Planning Committee</w:t>
      </w:r>
    </w:p>
    <w:p w:rsidR="00B21252" w:rsidRDefault="000C54CE">
      <w:pPr>
        <w:spacing w:line="242" w:lineRule="auto"/>
        <w:ind w:left="206" w:right="7280"/>
        <w:rPr>
          <w:rFonts w:ascii="Calibri"/>
          <w:sz w:val="24"/>
        </w:rPr>
      </w:pPr>
      <w:r>
        <w:rPr>
          <w:rFonts w:ascii="Calibri"/>
          <w:sz w:val="24"/>
        </w:rPr>
        <w:t>1 Chantry Court, Forge Street, Crewe CW1 2DL</w:t>
      </w:r>
    </w:p>
    <w:p w:rsidR="00B21252" w:rsidRDefault="00537B79">
      <w:pPr>
        <w:spacing w:line="284" w:lineRule="exact"/>
        <w:ind w:left="206"/>
        <w:rPr>
          <w:rFonts w:ascii="Calibri"/>
          <w:sz w:val="24"/>
        </w:rPr>
      </w:pPr>
      <w:hyperlink r:id="rId11">
        <w:r w:rsidR="000C54CE">
          <w:rPr>
            <w:rFonts w:ascii="Calibri"/>
            <w:color w:val="0000FF"/>
            <w:sz w:val="24"/>
            <w:u w:val="single" w:color="0000FF"/>
          </w:rPr>
          <w:t>www.crewetowncouncil.gov.uk</w:t>
        </w:r>
        <w:r w:rsidR="000C54CE">
          <w:rPr>
            <w:rFonts w:ascii="Calibri"/>
            <w:color w:val="0000FF"/>
            <w:sz w:val="24"/>
          </w:rPr>
          <w:t xml:space="preserve"> </w:t>
        </w:r>
      </w:hyperlink>
      <w:r w:rsidR="000C54CE">
        <w:rPr>
          <w:rFonts w:ascii="Calibri"/>
          <w:sz w:val="24"/>
        </w:rPr>
        <w:t>01270 756975</w:t>
      </w:r>
    </w:p>
    <w:p w:rsidR="00D07F0C" w:rsidRDefault="00D07F0C">
      <w:pPr>
        <w:pStyle w:val="Heading2"/>
        <w:spacing w:before="6"/>
        <w:rPr>
          <w:u w:val="thick"/>
        </w:rPr>
      </w:pPr>
    </w:p>
    <w:p w:rsidR="00B21252" w:rsidRDefault="00D07F0C">
      <w:pPr>
        <w:pStyle w:val="Heading2"/>
        <w:spacing w:before="6"/>
        <w:rPr>
          <w:u w:val="none"/>
        </w:rPr>
      </w:pPr>
      <w:r>
        <w:rPr>
          <w:u w:val="thick"/>
        </w:rPr>
        <w:t>Minutes</w:t>
      </w:r>
    </w:p>
    <w:p w:rsidR="00B21252" w:rsidRDefault="00B21252">
      <w:pPr>
        <w:pStyle w:val="BodyText"/>
        <w:rPr>
          <w:rFonts w:ascii="Calibri"/>
          <w:b/>
          <w:sz w:val="20"/>
        </w:rPr>
      </w:pPr>
    </w:p>
    <w:p w:rsidR="00D07F0C" w:rsidRPr="00B121A1" w:rsidRDefault="00D07F0C">
      <w:pPr>
        <w:pStyle w:val="BodyText"/>
        <w:rPr>
          <w:rFonts w:asciiTheme="minorHAnsi" w:hAnsiTheme="minorHAnsi" w:cstheme="minorHAnsi"/>
          <w:sz w:val="24"/>
          <w:szCs w:val="24"/>
        </w:rPr>
      </w:pPr>
      <w:r w:rsidRPr="00B121A1">
        <w:rPr>
          <w:rFonts w:asciiTheme="minorHAnsi" w:hAnsiTheme="minorHAnsi" w:cstheme="minorHAnsi"/>
          <w:b/>
          <w:sz w:val="24"/>
          <w:szCs w:val="24"/>
        </w:rPr>
        <w:tab/>
      </w:r>
      <w:r w:rsidRPr="00B121A1">
        <w:rPr>
          <w:rFonts w:asciiTheme="minorHAnsi" w:hAnsiTheme="minorHAnsi" w:cstheme="minorHAnsi"/>
          <w:sz w:val="24"/>
          <w:szCs w:val="24"/>
        </w:rPr>
        <w:t>In attendance:</w:t>
      </w:r>
      <w:r w:rsidRPr="00B121A1">
        <w:rPr>
          <w:rFonts w:asciiTheme="minorHAnsi" w:hAnsiTheme="minorHAnsi" w:cstheme="minorHAnsi"/>
          <w:sz w:val="24"/>
          <w:szCs w:val="24"/>
        </w:rPr>
        <w:tab/>
      </w:r>
      <w:r w:rsidR="00FB3167" w:rsidRPr="00B121A1">
        <w:rPr>
          <w:rFonts w:asciiTheme="minorHAnsi" w:hAnsiTheme="minorHAnsi" w:cstheme="minorHAnsi"/>
          <w:sz w:val="24"/>
          <w:szCs w:val="24"/>
        </w:rPr>
        <w:t>Cllr Hogben</w:t>
      </w:r>
    </w:p>
    <w:p w:rsidR="00FB3167" w:rsidRPr="00B121A1" w:rsidRDefault="00FB3167">
      <w:pPr>
        <w:pStyle w:val="BodyText"/>
        <w:rPr>
          <w:rFonts w:asciiTheme="minorHAnsi" w:hAnsiTheme="minorHAnsi" w:cstheme="minorHAnsi"/>
          <w:sz w:val="24"/>
          <w:szCs w:val="24"/>
        </w:rPr>
      </w:pPr>
      <w:r w:rsidRPr="00B121A1">
        <w:rPr>
          <w:rFonts w:asciiTheme="minorHAnsi" w:hAnsiTheme="minorHAnsi" w:cstheme="minorHAnsi"/>
          <w:sz w:val="24"/>
          <w:szCs w:val="24"/>
        </w:rPr>
        <w:tab/>
      </w:r>
      <w:r w:rsidRPr="00B121A1">
        <w:rPr>
          <w:rFonts w:asciiTheme="minorHAnsi" w:hAnsiTheme="minorHAnsi" w:cstheme="minorHAnsi"/>
          <w:sz w:val="24"/>
          <w:szCs w:val="24"/>
        </w:rPr>
        <w:tab/>
      </w:r>
      <w:r w:rsidRPr="00B121A1">
        <w:rPr>
          <w:rFonts w:asciiTheme="minorHAnsi" w:hAnsiTheme="minorHAnsi" w:cstheme="minorHAnsi"/>
          <w:sz w:val="24"/>
          <w:szCs w:val="24"/>
        </w:rPr>
        <w:tab/>
        <w:t>Cllr Dunlop</w:t>
      </w:r>
    </w:p>
    <w:p w:rsidR="00FB3167" w:rsidRPr="00B121A1" w:rsidRDefault="00FB3167">
      <w:pPr>
        <w:pStyle w:val="BodyText"/>
        <w:rPr>
          <w:rFonts w:asciiTheme="minorHAnsi" w:hAnsiTheme="minorHAnsi" w:cstheme="minorHAnsi"/>
          <w:sz w:val="24"/>
          <w:szCs w:val="24"/>
        </w:rPr>
      </w:pPr>
      <w:r w:rsidRPr="00B121A1">
        <w:rPr>
          <w:rFonts w:asciiTheme="minorHAnsi" w:hAnsiTheme="minorHAnsi" w:cstheme="minorHAnsi"/>
          <w:sz w:val="24"/>
          <w:szCs w:val="24"/>
        </w:rPr>
        <w:tab/>
      </w:r>
      <w:r w:rsidRPr="00B121A1">
        <w:rPr>
          <w:rFonts w:asciiTheme="minorHAnsi" w:hAnsiTheme="minorHAnsi" w:cstheme="minorHAnsi"/>
          <w:sz w:val="24"/>
          <w:szCs w:val="24"/>
        </w:rPr>
        <w:tab/>
      </w:r>
      <w:r w:rsidRPr="00B121A1">
        <w:rPr>
          <w:rFonts w:asciiTheme="minorHAnsi" w:hAnsiTheme="minorHAnsi" w:cstheme="minorHAnsi"/>
          <w:sz w:val="24"/>
          <w:szCs w:val="24"/>
        </w:rPr>
        <w:tab/>
        <w:t>Cllr Straine-Francis</w:t>
      </w:r>
    </w:p>
    <w:p w:rsidR="00FB3167" w:rsidRPr="00B121A1" w:rsidRDefault="00FB3167">
      <w:pPr>
        <w:pStyle w:val="BodyText"/>
        <w:rPr>
          <w:rFonts w:asciiTheme="minorHAnsi" w:hAnsiTheme="minorHAnsi" w:cstheme="minorHAnsi"/>
          <w:sz w:val="24"/>
          <w:szCs w:val="24"/>
        </w:rPr>
      </w:pPr>
      <w:r w:rsidRPr="00B121A1">
        <w:rPr>
          <w:rFonts w:asciiTheme="minorHAnsi" w:hAnsiTheme="minorHAnsi" w:cstheme="minorHAnsi"/>
          <w:sz w:val="24"/>
          <w:szCs w:val="24"/>
        </w:rPr>
        <w:tab/>
      </w:r>
      <w:r w:rsidRPr="00B121A1">
        <w:rPr>
          <w:rFonts w:asciiTheme="minorHAnsi" w:hAnsiTheme="minorHAnsi" w:cstheme="minorHAnsi"/>
          <w:sz w:val="24"/>
          <w:szCs w:val="24"/>
        </w:rPr>
        <w:tab/>
      </w:r>
      <w:r w:rsidRPr="00B121A1">
        <w:rPr>
          <w:rFonts w:asciiTheme="minorHAnsi" w:hAnsiTheme="minorHAnsi" w:cstheme="minorHAnsi"/>
          <w:sz w:val="24"/>
          <w:szCs w:val="24"/>
        </w:rPr>
        <w:tab/>
        <w:t>Cllr John Rhodes</w:t>
      </w:r>
    </w:p>
    <w:p w:rsidR="00FB3167" w:rsidRPr="00B121A1" w:rsidRDefault="00FB3167">
      <w:pPr>
        <w:pStyle w:val="BodyText"/>
        <w:rPr>
          <w:rFonts w:asciiTheme="minorHAnsi" w:hAnsiTheme="minorHAnsi" w:cstheme="minorHAnsi"/>
          <w:sz w:val="24"/>
          <w:szCs w:val="24"/>
        </w:rPr>
      </w:pPr>
      <w:r w:rsidRPr="00B121A1">
        <w:rPr>
          <w:rFonts w:asciiTheme="minorHAnsi" w:hAnsiTheme="minorHAnsi" w:cstheme="minorHAnsi"/>
          <w:sz w:val="24"/>
          <w:szCs w:val="24"/>
        </w:rPr>
        <w:tab/>
      </w:r>
      <w:r w:rsidRPr="00B121A1">
        <w:rPr>
          <w:rFonts w:asciiTheme="minorHAnsi" w:hAnsiTheme="minorHAnsi" w:cstheme="minorHAnsi"/>
          <w:sz w:val="24"/>
          <w:szCs w:val="24"/>
        </w:rPr>
        <w:tab/>
      </w:r>
      <w:r w:rsidRPr="00B121A1">
        <w:rPr>
          <w:rFonts w:asciiTheme="minorHAnsi" w:hAnsiTheme="minorHAnsi" w:cstheme="minorHAnsi"/>
          <w:sz w:val="24"/>
          <w:szCs w:val="24"/>
        </w:rPr>
        <w:tab/>
        <w:t>Cllr Toth</w:t>
      </w:r>
    </w:p>
    <w:p w:rsidR="00FB3167" w:rsidRPr="00B121A1" w:rsidRDefault="00FB3167">
      <w:pPr>
        <w:pStyle w:val="BodyText"/>
        <w:rPr>
          <w:rFonts w:asciiTheme="minorHAnsi" w:hAnsiTheme="minorHAnsi" w:cstheme="minorHAnsi"/>
          <w:sz w:val="24"/>
          <w:szCs w:val="24"/>
        </w:rPr>
      </w:pPr>
      <w:r w:rsidRPr="00B121A1">
        <w:rPr>
          <w:rFonts w:asciiTheme="minorHAnsi" w:hAnsiTheme="minorHAnsi" w:cstheme="minorHAnsi"/>
          <w:sz w:val="24"/>
          <w:szCs w:val="24"/>
        </w:rPr>
        <w:tab/>
      </w:r>
      <w:r w:rsidRPr="00B121A1">
        <w:rPr>
          <w:rFonts w:asciiTheme="minorHAnsi" w:hAnsiTheme="minorHAnsi" w:cstheme="minorHAnsi"/>
          <w:sz w:val="24"/>
          <w:szCs w:val="24"/>
        </w:rPr>
        <w:tab/>
      </w:r>
      <w:r w:rsidRPr="00B121A1">
        <w:rPr>
          <w:rFonts w:asciiTheme="minorHAnsi" w:hAnsiTheme="minorHAnsi" w:cstheme="minorHAnsi"/>
          <w:sz w:val="24"/>
          <w:szCs w:val="24"/>
        </w:rPr>
        <w:tab/>
        <w:t>Cllr Houston</w:t>
      </w:r>
    </w:p>
    <w:p w:rsidR="00B21252" w:rsidRPr="00B121A1" w:rsidRDefault="00B21252">
      <w:pPr>
        <w:pStyle w:val="BodyText"/>
        <w:spacing w:before="3"/>
        <w:rPr>
          <w:rFonts w:asciiTheme="minorHAnsi" w:hAnsiTheme="minorHAnsi" w:cstheme="minorHAnsi"/>
          <w:b/>
          <w:sz w:val="24"/>
          <w:szCs w:val="24"/>
        </w:rPr>
      </w:pPr>
    </w:p>
    <w:p w:rsidR="00B21252" w:rsidRPr="00B121A1" w:rsidRDefault="00B121A1" w:rsidP="00B121A1">
      <w:pPr>
        <w:tabs>
          <w:tab w:val="left" w:pos="1274"/>
          <w:tab w:val="left" w:pos="1275"/>
        </w:tabs>
        <w:ind w:left="314"/>
        <w:jc w:val="both"/>
        <w:rPr>
          <w:rFonts w:asciiTheme="minorHAnsi" w:hAnsiTheme="minorHAnsi" w:cstheme="minorHAnsi"/>
          <w:sz w:val="24"/>
          <w:szCs w:val="24"/>
        </w:rPr>
      </w:pPr>
      <w:r w:rsidRPr="00B121A1">
        <w:rPr>
          <w:rFonts w:asciiTheme="minorHAnsi" w:hAnsiTheme="minorHAnsi" w:cstheme="minorHAnsi"/>
          <w:sz w:val="24"/>
          <w:szCs w:val="24"/>
        </w:rPr>
        <w:t>20/6/1</w:t>
      </w:r>
      <w:r w:rsidRPr="00B121A1">
        <w:rPr>
          <w:rFonts w:asciiTheme="minorHAnsi" w:hAnsiTheme="minorHAnsi" w:cstheme="minorHAnsi"/>
          <w:sz w:val="24"/>
          <w:szCs w:val="24"/>
        </w:rPr>
        <w:tab/>
      </w:r>
      <w:r w:rsidR="000C54CE" w:rsidRPr="00B121A1">
        <w:rPr>
          <w:rFonts w:asciiTheme="minorHAnsi" w:hAnsiTheme="minorHAnsi" w:cstheme="minorHAnsi"/>
          <w:sz w:val="24"/>
          <w:szCs w:val="24"/>
        </w:rPr>
        <w:t>To receive apologies for</w:t>
      </w:r>
      <w:r w:rsidR="000C54CE" w:rsidRPr="00B121A1">
        <w:rPr>
          <w:rFonts w:asciiTheme="minorHAnsi" w:hAnsiTheme="minorHAnsi" w:cstheme="minorHAnsi"/>
          <w:spacing w:val="-19"/>
          <w:sz w:val="24"/>
          <w:szCs w:val="24"/>
        </w:rPr>
        <w:t xml:space="preserve"> </w:t>
      </w:r>
      <w:r w:rsidR="000C54CE" w:rsidRPr="00B121A1">
        <w:rPr>
          <w:rFonts w:asciiTheme="minorHAnsi" w:hAnsiTheme="minorHAnsi" w:cstheme="minorHAnsi"/>
          <w:sz w:val="24"/>
          <w:szCs w:val="24"/>
        </w:rPr>
        <w:t>absence.</w:t>
      </w:r>
    </w:p>
    <w:p w:rsidR="00D07F0C" w:rsidRPr="00B121A1" w:rsidRDefault="00D07F0C" w:rsidP="00D07F0C">
      <w:pPr>
        <w:pStyle w:val="ListParagraph"/>
        <w:tabs>
          <w:tab w:val="left" w:pos="1274"/>
          <w:tab w:val="left" w:pos="1275"/>
        </w:tabs>
        <w:ind w:firstLine="0"/>
        <w:rPr>
          <w:rFonts w:asciiTheme="minorHAnsi" w:hAnsiTheme="minorHAnsi" w:cstheme="minorHAnsi"/>
          <w:sz w:val="24"/>
          <w:szCs w:val="24"/>
        </w:rPr>
      </w:pPr>
      <w:r w:rsidRPr="00B121A1">
        <w:rPr>
          <w:rFonts w:asciiTheme="minorHAnsi" w:hAnsiTheme="minorHAnsi" w:cstheme="minorHAnsi"/>
          <w:sz w:val="24"/>
          <w:szCs w:val="24"/>
        </w:rPr>
        <w:t>Cllr Palin; Cllr Angier</w:t>
      </w:r>
    </w:p>
    <w:p w:rsidR="00B21252" w:rsidRPr="00B121A1" w:rsidRDefault="00B21252">
      <w:pPr>
        <w:pStyle w:val="BodyText"/>
        <w:spacing w:before="1"/>
        <w:rPr>
          <w:rFonts w:asciiTheme="minorHAnsi" w:hAnsiTheme="minorHAnsi" w:cstheme="minorHAnsi"/>
          <w:sz w:val="24"/>
          <w:szCs w:val="24"/>
        </w:rPr>
      </w:pPr>
    </w:p>
    <w:p w:rsidR="00B21252" w:rsidRPr="00B121A1" w:rsidRDefault="00B121A1" w:rsidP="00B121A1">
      <w:pPr>
        <w:tabs>
          <w:tab w:val="left" w:pos="1274"/>
          <w:tab w:val="left" w:pos="1275"/>
        </w:tabs>
        <w:ind w:left="314"/>
        <w:jc w:val="both"/>
        <w:rPr>
          <w:rFonts w:asciiTheme="minorHAnsi" w:hAnsiTheme="minorHAnsi" w:cstheme="minorHAnsi"/>
          <w:sz w:val="24"/>
          <w:szCs w:val="24"/>
        </w:rPr>
      </w:pPr>
      <w:r w:rsidRPr="00B121A1">
        <w:rPr>
          <w:rFonts w:asciiTheme="minorHAnsi" w:hAnsiTheme="minorHAnsi" w:cstheme="minorHAnsi"/>
          <w:sz w:val="24"/>
          <w:szCs w:val="24"/>
        </w:rPr>
        <w:t>20/6/2</w:t>
      </w:r>
      <w:r w:rsidRPr="00B121A1">
        <w:rPr>
          <w:rFonts w:asciiTheme="minorHAnsi" w:hAnsiTheme="minorHAnsi" w:cstheme="minorHAnsi"/>
          <w:sz w:val="24"/>
          <w:szCs w:val="24"/>
        </w:rPr>
        <w:tab/>
      </w:r>
      <w:r w:rsidR="000C54CE" w:rsidRPr="00B121A1">
        <w:rPr>
          <w:rFonts w:asciiTheme="minorHAnsi" w:hAnsiTheme="minorHAnsi" w:cstheme="minorHAnsi"/>
          <w:sz w:val="24"/>
          <w:szCs w:val="24"/>
        </w:rPr>
        <w:t>To note declarations of Members’</w:t>
      </w:r>
      <w:r w:rsidR="000C54CE" w:rsidRPr="00B121A1">
        <w:rPr>
          <w:rFonts w:asciiTheme="minorHAnsi" w:hAnsiTheme="minorHAnsi" w:cstheme="minorHAnsi"/>
          <w:spacing w:val="-9"/>
          <w:sz w:val="24"/>
          <w:szCs w:val="24"/>
        </w:rPr>
        <w:t xml:space="preserve"> </w:t>
      </w:r>
      <w:r w:rsidR="000C54CE" w:rsidRPr="00B121A1">
        <w:rPr>
          <w:rFonts w:asciiTheme="minorHAnsi" w:hAnsiTheme="minorHAnsi" w:cstheme="minorHAnsi"/>
          <w:sz w:val="24"/>
          <w:szCs w:val="24"/>
        </w:rPr>
        <w:t>interests.</w:t>
      </w:r>
    </w:p>
    <w:p w:rsidR="00FB3167" w:rsidRPr="00B121A1" w:rsidRDefault="00FB3167" w:rsidP="00FB3167">
      <w:pPr>
        <w:pStyle w:val="ListParagraph"/>
        <w:tabs>
          <w:tab w:val="left" w:pos="1274"/>
          <w:tab w:val="left" w:pos="1275"/>
        </w:tabs>
        <w:ind w:firstLine="0"/>
        <w:rPr>
          <w:rFonts w:asciiTheme="minorHAnsi" w:hAnsiTheme="minorHAnsi" w:cstheme="minorHAnsi"/>
          <w:sz w:val="24"/>
          <w:szCs w:val="24"/>
        </w:rPr>
      </w:pPr>
      <w:r w:rsidRPr="00B121A1">
        <w:rPr>
          <w:rFonts w:asciiTheme="minorHAnsi" w:hAnsiTheme="minorHAnsi" w:cstheme="minorHAnsi"/>
          <w:sz w:val="24"/>
          <w:szCs w:val="24"/>
        </w:rPr>
        <w:t>Cllr Houston declared a pecuniary interest in application 20/4439N and took no part in the decision.</w:t>
      </w:r>
    </w:p>
    <w:p w:rsidR="00B21252" w:rsidRPr="00B121A1" w:rsidRDefault="00B21252">
      <w:pPr>
        <w:pStyle w:val="BodyText"/>
        <w:rPr>
          <w:rFonts w:asciiTheme="minorHAnsi" w:hAnsiTheme="minorHAnsi" w:cstheme="minorHAnsi"/>
          <w:sz w:val="24"/>
          <w:szCs w:val="24"/>
        </w:rPr>
      </w:pPr>
    </w:p>
    <w:p w:rsidR="00B21252" w:rsidRPr="00B121A1" w:rsidRDefault="00B121A1" w:rsidP="00B121A1">
      <w:pPr>
        <w:tabs>
          <w:tab w:val="left" w:pos="1274"/>
          <w:tab w:val="left" w:pos="1275"/>
        </w:tabs>
        <w:ind w:left="314"/>
        <w:jc w:val="both"/>
        <w:rPr>
          <w:rFonts w:asciiTheme="minorHAnsi" w:hAnsiTheme="minorHAnsi" w:cstheme="minorHAnsi"/>
          <w:sz w:val="24"/>
          <w:szCs w:val="24"/>
        </w:rPr>
      </w:pPr>
      <w:r w:rsidRPr="00B121A1">
        <w:rPr>
          <w:rFonts w:asciiTheme="minorHAnsi" w:hAnsiTheme="minorHAnsi" w:cstheme="minorHAnsi"/>
          <w:sz w:val="24"/>
          <w:szCs w:val="24"/>
        </w:rPr>
        <w:t>20/6/3</w:t>
      </w:r>
      <w:r w:rsidRPr="00B121A1">
        <w:rPr>
          <w:rFonts w:asciiTheme="minorHAnsi" w:hAnsiTheme="minorHAnsi" w:cstheme="minorHAnsi"/>
          <w:sz w:val="24"/>
          <w:szCs w:val="24"/>
        </w:rPr>
        <w:tab/>
      </w:r>
      <w:r w:rsidR="000C54CE" w:rsidRPr="00B121A1">
        <w:rPr>
          <w:rFonts w:asciiTheme="minorHAnsi" w:hAnsiTheme="minorHAnsi" w:cstheme="minorHAnsi"/>
          <w:sz w:val="24"/>
          <w:szCs w:val="24"/>
        </w:rPr>
        <w:t>Public</w:t>
      </w:r>
      <w:r w:rsidR="000C54CE" w:rsidRPr="00B121A1">
        <w:rPr>
          <w:rFonts w:asciiTheme="minorHAnsi" w:hAnsiTheme="minorHAnsi" w:cstheme="minorHAnsi"/>
          <w:spacing w:val="-8"/>
          <w:sz w:val="24"/>
          <w:szCs w:val="24"/>
        </w:rPr>
        <w:t xml:space="preserve"> </w:t>
      </w:r>
      <w:r w:rsidR="000C54CE" w:rsidRPr="00B121A1">
        <w:rPr>
          <w:rFonts w:asciiTheme="minorHAnsi" w:hAnsiTheme="minorHAnsi" w:cstheme="minorHAnsi"/>
          <w:sz w:val="24"/>
          <w:szCs w:val="24"/>
        </w:rPr>
        <w:t>Participation</w:t>
      </w:r>
    </w:p>
    <w:p w:rsidR="00B21252" w:rsidRPr="00B121A1" w:rsidRDefault="00D07F0C">
      <w:pPr>
        <w:ind w:left="1274" w:right="478"/>
        <w:jc w:val="both"/>
        <w:rPr>
          <w:rFonts w:asciiTheme="minorHAnsi" w:hAnsiTheme="minorHAnsi" w:cstheme="minorHAnsi"/>
          <w:sz w:val="24"/>
          <w:szCs w:val="24"/>
        </w:rPr>
      </w:pPr>
      <w:r w:rsidRPr="00B121A1">
        <w:rPr>
          <w:rFonts w:asciiTheme="minorHAnsi" w:hAnsiTheme="minorHAnsi" w:cstheme="minorHAnsi"/>
          <w:sz w:val="24"/>
          <w:szCs w:val="24"/>
        </w:rPr>
        <w:t>No members of the public had sought participation or submitted questions or comments.</w:t>
      </w:r>
    </w:p>
    <w:p w:rsidR="00D07F0C" w:rsidRPr="00B121A1" w:rsidRDefault="00D07F0C">
      <w:pPr>
        <w:ind w:left="1274" w:right="478"/>
        <w:jc w:val="both"/>
        <w:rPr>
          <w:rFonts w:asciiTheme="minorHAnsi" w:hAnsiTheme="minorHAnsi" w:cstheme="minorHAnsi"/>
          <w:sz w:val="24"/>
          <w:szCs w:val="24"/>
        </w:rPr>
      </w:pPr>
    </w:p>
    <w:p w:rsidR="00B21252" w:rsidRPr="00B121A1" w:rsidRDefault="00B121A1" w:rsidP="00B121A1">
      <w:pPr>
        <w:pStyle w:val="Heading6"/>
        <w:tabs>
          <w:tab w:val="left" w:pos="1274"/>
          <w:tab w:val="left" w:pos="1275"/>
        </w:tabs>
        <w:ind w:left="314" w:right="481"/>
        <w:rPr>
          <w:rFonts w:asciiTheme="minorHAnsi" w:hAnsiTheme="minorHAnsi" w:cstheme="minorHAnsi"/>
          <w:b w:val="0"/>
          <w:sz w:val="24"/>
          <w:szCs w:val="24"/>
        </w:rPr>
      </w:pPr>
      <w:r w:rsidRPr="00B121A1">
        <w:rPr>
          <w:rFonts w:asciiTheme="minorHAnsi" w:hAnsiTheme="minorHAnsi" w:cstheme="minorHAnsi"/>
          <w:b w:val="0"/>
          <w:sz w:val="24"/>
          <w:szCs w:val="24"/>
        </w:rPr>
        <w:t>20/6/4</w:t>
      </w:r>
      <w:r w:rsidRPr="00B121A1">
        <w:rPr>
          <w:rFonts w:asciiTheme="minorHAnsi" w:hAnsiTheme="minorHAnsi" w:cstheme="minorHAnsi"/>
          <w:b w:val="0"/>
          <w:sz w:val="24"/>
          <w:szCs w:val="24"/>
        </w:rPr>
        <w:tab/>
      </w:r>
      <w:r w:rsidR="000C54CE" w:rsidRPr="00B121A1">
        <w:rPr>
          <w:rFonts w:asciiTheme="minorHAnsi" w:hAnsiTheme="minorHAnsi" w:cstheme="minorHAnsi"/>
          <w:b w:val="0"/>
          <w:sz w:val="24"/>
          <w:szCs w:val="24"/>
        </w:rPr>
        <w:t>To confirm and sign the Minutes of the Planning Committee Meeting held on Tuesday 20</w:t>
      </w:r>
      <w:r w:rsidR="000C54CE" w:rsidRPr="00B121A1">
        <w:rPr>
          <w:rFonts w:asciiTheme="minorHAnsi" w:hAnsiTheme="minorHAnsi" w:cstheme="minorHAnsi"/>
          <w:b w:val="0"/>
          <w:sz w:val="24"/>
          <w:szCs w:val="24"/>
          <w:vertAlign w:val="superscript"/>
        </w:rPr>
        <w:t>th</w:t>
      </w:r>
      <w:r w:rsidR="00D07F0C" w:rsidRPr="00B121A1">
        <w:rPr>
          <w:rFonts w:asciiTheme="minorHAnsi" w:hAnsiTheme="minorHAnsi" w:cstheme="minorHAnsi"/>
          <w:b w:val="0"/>
          <w:sz w:val="24"/>
          <w:szCs w:val="24"/>
        </w:rPr>
        <w:t xml:space="preserve"> October 2020</w:t>
      </w:r>
    </w:p>
    <w:p w:rsidR="00D07F0C" w:rsidRPr="00B121A1" w:rsidRDefault="00D07F0C" w:rsidP="00D07F0C">
      <w:pPr>
        <w:pStyle w:val="Heading6"/>
        <w:tabs>
          <w:tab w:val="left" w:pos="1274"/>
          <w:tab w:val="left" w:pos="1275"/>
        </w:tabs>
        <w:ind w:left="1274" w:right="481"/>
        <w:rPr>
          <w:rFonts w:asciiTheme="minorHAnsi" w:hAnsiTheme="minorHAnsi" w:cstheme="minorHAnsi"/>
          <w:b w:val="0"/>
          <w:sz w:val="24"/>
          <w:szCs w:val="24"/>
        </w:rPr>
      </w:pPr>
      <w:r w:rsidRPr="00B121A1">
        <w:rPr>
          <w:rFonts w:asciiTheme="minorHAnsi" w:hAnsiTheme="minorHAnsi" w:cstheme="minorHAnsi"/>
          <w:sz w:val="24"/>
          <w:szCs w:val="24"/>
        </w:rPr>
        <w:t xml:space="preserve">RESOLVED: </w:t>
      </w:r>
      <w:r w:rsidRPr="00B121A1">
        <w:rPr>
          <w:rFonts w:asciiTheme="minorHAnsi" w:hAnsiTheme="minorHAnsi" w:cstheme="minorHAnsi"/>
          <w:b w:val="0"/>
          <w:sz w:val="24"/>
          <w:szCs w:val="24"/>
        </w:rPr>
        <w:t>That the minutes are approved as a true record of the meeting</w:t>
      </w:r>
    </w:p>
    <w:p w:rsidR="00D07F0C" w:rsidRPr="00B121A1" w:rsidRDefault="00D07F0C" w:rsidP="00D07F0C">
      <w:pPr>
        <w:pStyle w:val="Heading6"/>
        <w:tabs>
          <w:tab w:val="left" w:pos="1274"/>
          <w:tab w:val="left" w:pos="1275"/>
        </w:tabs>
        <w:ind w:right="481"/>
        <w:rPr>
          <w:rFonts w:asciiTheme="minorHAnsi" w:hAnsiTheme="minorHAnsi" w:cstheme="minorHAnsi"/>
          <w:sz w:val="24"/>
          <w:szCs w:val="24"/>
        </w:rPr>
      </w:pPr>
    </w:p>
    <w:p w:rsidR="00B21252" w:rsidRPr="00B121A1" w:rsidRDefault="00B121A1" w:rsidP="00B121A1">
      <w:pPr>
        <w:tabs>
          <w:tab w:val="left" w:pos="1274"/>
          <w:tab w:val="left" w:pos="1275"/>
        </w:tabs>
        <w:ind w:left="314"/>
        <w:jc w:val="both"/>
        <w:rPr>
          <w:rFonts w:asciiTheme="minorHAnsi" w:hAnsiTheme="minorHAnsi" w:cstheme="minorHAnsi"/>
          <w:sz w:val="24"/>
          <w:szCs w:val="24"/>
        </w:rPr>
      </w:pPr>
      <w:r w:rsidRPr="00B121A1">
        <w:rPr>
          <w:rFonts w:asciiTheme="minorHAnsi" w:hAnsiTheme="minorHAnsi" w:cstheme="minorHAnsi"/>
          <w:sz w:val="24"/>
          <w:szCs w:val="24"/>
        </w:rPr>
        <w:t>20/6/5</w:t>
      </w:r>
      <w:r w:rsidRPr="00B121A1">
        <w:rPr>
          <w:rFonts w:asciiTheme="minorHAnsi" w:hAnsiTheme="minorHAnsi" w:cstheme="minorHAnsi"/>
          <w:sz w:val="24"/>
          <w:szCs w:val="24"/>
        </w:rPr>
        <w:tab/>
      </w:r>
      <w:r w:rsidR="000C54CE" w:rsidRPr="00B121A1">
        <w:rPr>
          <w:rFonts w:asciiTheme="minorHAnsi" w:hAnsiTheme="minorHAnsi" w:cstheme="minorHAnsi"/>
          <w:sz w:val="24"/>
          <w:szCs w:val="24"/>
        </w:rPr>
        <w:t>To consider making a response to the following planning</w:t>
      </w:r>
      <w:r w:rsidR="000C54CE" w:rsidRPr="00B121A1">
        <w:rPr>
          <w:rFonts w:asciiTheme="minorHAnsi" w:hAnsiTheme="minorHAnsi" w:cstheme="minorHAnsi"/>
          <w:spacing w:val="-7"/>
          <w:sz w:val="24"/>
          <w:szCs w:val="24"/>
        </w:rPr>
        <w:t xml:space="preserve"> </w:t>
      </w:r>
      <w:r w:rsidR="000C54CE" w:rsidRPr="00B121A1">
        <w:rPr>
          <w:rFonts w:asciiTheme="minorHAnsi" w:hAnsiTheme="minorHAnsi" w:cstheme="minorHAnsi"/>
          <w:sz w:val="24"/>
          <w:szCs w:val="24"/>
        </w:rPr>
        <w:t>applications:</w:t>
      </w:r>
    </w:p>
    <w:p w:rsidR="00B21252" w:rsidRPr="00B121A1" w:rsidRDefault="00B21252">
      <w:pPr>
        <w:pStyle w:val="BodyText"/>
        <w:spacing w:before="6" w:after="1"/>
        <w:rPr>
          <w:rFonts w:asciiTheme="minorHAnsi" w:hAnsiTheme="minorHAnsi" w:cstheme="minorHAnsi"/>
          <w:sz w:val="24"/>
          <w:szCs w:val="24"/>
        </w:rPr>
      </w:pPr>
    </w:p>
    <w:tbl>
      <w:tblPr>
        <w:tblW w:w="0" w:type="auto"/>
        <w:tblInd w:w="1197" w:type="dxa"/>
        <w:tblLayout w:type="fixed"/>
        <w:tblCellMar>
          <w:left w:w="0" w:type="dxa"/>
          <w:right w:w="0" w:type="dxa"/>
        </w:tblCellMar>
        <w:tblLook w:val="01E0" w:firstRow="1" w:lastRow="1" w:firstColumn="1" w:lastColumn="1" w:noHBand="0" w:noVBand="0"/>
      </w:tblPr>
      <w:tblGrid>
        <w:gridCol w:w="2099"/>
        <w:gridCol w:w="7177"/>
      </w:tblGrid>
      <w:tr w:rsidR="00B21252" w:rsidRPr="00B121A1">
        <w:trPr>
          <w:trHeight w:val="244"/>
        </w:trPr>
        <w:tc>
          <w:tcPr>
            <w:tcW w:w="2099" w:type="dxa"/>
          </w:tcPr>
          <w:p w:rsidR="00B21252" w:rsidRPr="00B121A1" w:rsidRDefault="000C54CE">
            <w:pPr>
              <w:pStyle w:val="TableParagraph"/>
              <w:spacing w:line="225" w:lineRule="exact"/>
              <w:ind w:left="200"/>
              <w:rPr>
                <w:rFonts w:asciiTheme="minorHAnsi" w:hAnsiTheme="minorHAnsi" w:cstheme="minorHAnsi"/>
                <w:b/>
                <w:sz w:val="24"/>
                <w:szCs w:val="24"/>
              </w:rPr>
            </w:pPr>
            <w:r w:rsidRPr="00B121A1">
              <w:rPr>
                <w:rFonts w:asciiTheme="minorHAnsi" w:hAnsiTheme="minorHAnsi" w:cstheme="minorHAnsi"/>
                <w:b/>
                <w:sz w:val="24"/>
                <w:szCs w:val="24"/>
              </w:rPr>
              <w:t>Application No:</w:t>
            </w:r>
          </w:p>
        </w:tc>
        <w:tc>
          <w:tcPr>
            <w:tcW w:w="7177" w:type="dxa"/>
          </w:tcPr>
          <w:p w:rsidR="00B21252" w:rsidRPr="00B121A1" w:rsidRDefault="000C54CE">
            <w:pPr>
              <w:pStyle w:val="TableParagraph"/>
              <w:spacing w:line="225" w:lineRule="exact"/>
              <w:ind w:left="479"/>
              <w:rPr>
                <w:rFonts w:asciiTheme="minorHAnsi" w:hAnsiTheme="minorHAnsi" w:cstheme="minorHAnsi"/>
                <w:b/>
                <w:sz w:val="24"/>
                <w:szCs w:val="24"/>
              </w:rPr>
            </w:pPr>
            <w:r w:rsidRPr="00B121A1">
              <w:rPr>
                <w:rFonts w:asciiTheme="minorHAnsi" w:hAnsiTheme="minorHAnsi" w:cstheme="minorHAnsi"/>
                <w:b/>
                <w:sz w:val="24"/>
                <w:szCs w:val="24"/>
              </w:rPr>
              <w:t>20/4619N</w:t>
            </w:r>
          </w:p>
        </w:tc>
      </w:tr>
      <w:tr w:rsidR="00B21252" w:rsidRPr="00B121A1">
        <w:trPr>
          <w:trHeight w:val="803"/>
        </w:trPr>
        <w:tc>
          <w:tcPr>
            <w:tcW w:w="2099" w:type="dxa"/>
          </w:tcPr>
          <w:p w:rsidR="00B21252" w:rsidRPr="00B121A1" w:rsidRDefault="000C54CE">
            <w:pPr>
              <w:pStyle w:val="TableParagraph"/>
              <w:spacing w:line="249" w:lineRule="exact"/>
              <w:ind w:left="200"/>
              <w:rPr>
                <w:rFonts w:asciiTheme="minorHAnsi" w:hAnsiTheme="minorHAnsi" w:cstheme="minorHAnsi"/>
                <w:sz w:val="24"/>
                <w:szCs w:val="24"/>
              </w:rPr>
            </w:pPr>
            <w:r w:rsidRPr="00B121A1">
              <w:rPr>
                <w:rFonts w:asciiTheme="minorHAnsi" w:hAnsiTheme="minorHAnsi" w:cstheme="minorHAnsi"/>
                <w:sz w:val="24"/>
                <w:szCs w:val="24"/>
              </w:rPr>
              <w:t>Proposal:</w:t>
            </w:r>
          </w:p>
        </w:tc>
        <w:tc>
          <w:tcPr>
            <w:tcW w:w="7177" w:type="dxa"/>
          </w:tcPr>
          <w:p w:rsidR="00B21252" w:rsidRPr="00B121A1" w:rsidRDefault="000C54CE">
            <w:pPr>
              <w:pStyle w:val="TableParagraph"/>
              <w:spacing w:line="248" w:lineRule="exact"/>
              <w:ind w:left="479"/>
              <w:rPr>
                <w:rFonts w:asciiTheme="minorHAnsi" w:hAnsiTheme="minorHAnsi" w:cstheme="minorHAnsi"/>
                <w:sz w:val="24"/>
                <w:szCs w:val="24"/>
              </w:rPr>
            </w:pPr>
            <w:r w:rsidRPr="00B121A1">
              <w:rPr>
                <w:rFonts w:asciiTheme="minorHAnsi" w:hAnsiTheme="minorHAnsi" w:cstheme="minorHAnsi"/>
                <w:sz w:val="24"/>
                <w:szCs w:val="24"/>
              </w:rPr>
              <w:t>Construction of three industrial units of varying size suitable for B1, B2 &amp;</w:t>
            </w:r>
          </w:p>
          <w:p w:rsidR="00B21252" w:rsidRPr="00B121A1" w:rsidRDefault="000C54CE">
            <w:pPr>
              <w:pStyle w:val="TableParagraph"/>
              <w:ind w:left="479" w:right="650"/>
              <w:rPr>
                <w:rFonts w:asciiTheme="minorHAnsi" w:hAnsiTheme="minorHAnsi" w:cstheme="minorHAnsi"/>
                <w:sz w:val="24"/>
                <w:szCs w:val="24"/>
              </w:rPr>
            </w:pPr>
            <w:r w:rsidRPr="00B121A1">
              <w:rPr>
                <w:rFonts w:asciiTheme="minorHAnsi" w:hAnsiTheme="minorHAnsi" w:cstheme="minorHAnsi"/>
                <w:sz w:val="24"/>
                <w:szCs w:val="24"/>
              </w:rPr>
              <w:t>B8 class use with service yards, associated parking, landscaping and infrastructure</w:t>
            </w:r>
          </w:p>
        </w:tc>
      </w:tr>
      <w:tr w:rsidR="00B21252" w:rsidRPr="00B121A1">
        <w:trPr>
          <w:trHeight w:val="244"/>
        </w:trPr>
        <w:tc>
          <w:tcPr>
            <w:tcW w:w="2099" w:type="dxa"/>
          </w:tcPr>
          <w:p w:rsidR="00B21252" w:rsidRPr="00B121A1" w:rsidRDefault="000C54CE">
            <w:pPr>
              <w:pStyle w:val="TableParagraph"/>
              <w:spacing w:line="225" w:lineRule="exact"/>
              <w:ind w:left="200"/>
              <w:rPr>
                <w:rFonts w:asciiTheme="minorHAnsi" w:hAnsiTheme="minorHAnsi" w:cstheme="minorHAnsi"/>
                <w:sz w:val="24"/>
                <w:szCs w:val="24"/>
              </w:rPr>
            </w:pPr>
            <w:r w:rsidRPr="00B121A1">
              <w:rPr>
                <w:rFonts w:asciiTheme="minorHAnsi" w:hAnsiTheme="minorHAnsi" w:cstheme="minorHAnsi"/>
                <w:sz w:val="24"/>
                <w:szCs w:val="24"/>
              </w:rPr>
              <w:t>Location:</w:t>
            </w:r>
          </w:p>
          <w:p w:rsidR="00FB3167" w:rsidRPr="00B121A1" w:rsidRDefault="00FB3167">
            <w:pPr>
              <w:pStyle w:val="TableParagraph"/>
              <w:spacing w:line="225" w:lineRule="exact"/>
              <w:ind w:left="200"/>
              <w:rPr>
                <w:rFonts w:asciiTheme="minorHAnsi" w:hAnsiTheme="minorHAnsi" w:cstheme="minorHAnsi"/>
                <w:sz w:val="24"/>
                <w:szCs w:val="24"/>
              </w:rPr>
            </w:pPr>
          </w:p>
          <w:p w:rsidR="00FB3167" w:rsidRPr="00B121A1" w:rsidRDefault="00FB3167">
            <w:pPr>
              <w:pStyle w:val="TableParagraph"/>
              <w:spacing w:line="225" w:lineRule="exact"/>
              <w:ind w:left="200"/>
              <w:rPr>
                <w:rFonts w:asciiTheme="minorHAnsi" w:hAnsiTheme="minorHAnsi" w:cstheme="minorHAnsi"/>
                <w:sz w:val="24"/>
                <w:szCs w:val="24"/>
              </w:rPr>
            </w:pPr>
          </w:p>
          <w:p w:rsidR="00FB3167" w:rsidRPr="00B121A1" w:rsidRDefault="00C80C93">
            <w:pPr>
              <w:pStyle w:val="TableParagraph"/>
              <w:spacing w:line="225" w:lineRule="exact"/>
              <w:ind w:left="200"/>
              <w:rPr>
                <w:rFonts w:asciiTheme="minorHAnsi" w:hAnsiTheme="minorHAnsi" w:cstheme="minorHAnsi"/>
                <w:sz w:val="24"/>
                <w:szCs w:val="24"/>
              </w:rPr>
            </w:pPr>
            <w:r w:rsidRPr="00B121A1">
              <w:rPr>
                <w:rFonts w:asciiTheme="minorHAnsi" w:hAnsiTheme="minorHAnsi" w:cstheme="minorHAnsi"/>
                <w:sz w:val="24"/>
                <w:szCs w:val="24"/>
              </w:rPr>
              <w:t>No Objection</w:t>
            </w:r>
          </w:p>
        </w:tc>
        <w:tc>
          <w:tcPr>
            <w:tcW w:w="7177" w:type="dxa"/>
          </w:tcPr>
          <w:p w:rsidR="00B21252" w:rsidRPr="00B121A1" w:rsidRDefault="000C54CE">
            <w:pPr>
              <w:pStyle w:val="TableParagraph"/>
              <w:spacing w:line="225" w:lineRule="exact"/>
              <w:ind w:left="479"/>
              <w:rPr>
                <w:rFonts w:asciiTheme="minorHAnsi" w:hAnsiTheme="minorHAnsi" w:cstheme="minorHAnsi"/>
                <w:sz w:val="24"/>
                <w:szCs w:val="24"/>
              </w:rPr>
            </w:pPr>
            <w:r w:rsidRPr="00B121A1">
              <w:rPr>
                <w:rFonts w:asciiTheme="minorHAnsi" w:hAnsiTheme="minorHAnsi" w:cstheme="minorHAnsi"/>
                <w:sz w:val="24"/>
                <w:szCs w:val="24"/>
              </w:rPr>
              <w:t xml:space="preserve">For Farmers </w:t>
            </w:r>
            <w:proofErr w:type="spellStart"/>
            <w:r w:rsidRPr="00B121A1">
              <w:rPr>
                <w:rFonts w:asciiTheme="minorHAnsi" w:hAnsiTheme="minorHAnsi" w:cstheme="minorHAnsi"/>
                <w:sz w:val="24"/>
                <w:szCs w:val="24"/>
              </w:rPr>
              <w:t>Uk</w:t>
            </w:r>
            <w:proofErr w:type="spellEnd"/>
            <w:r w:rsidRPr="00B121A1">
              <w:rPr>
                <w:rFonts w:asciiTheme="minorHAnsi" w:hAnsiTheme="minorHAnsi" w:cstheme="minorHAnsi"/>
                <w:sz w:val="24"/>
                <w:szCs w:val="24"/>
              </w:rPr>
              <w:t xml:space="preserve"> Limited, FOURTH AVENUE, CREWE, CW1 6BN</w:t>
            </w:r>
          </w:p>
          <w:p w:rsidR="00FB3167" w:rsidRPr="00B121A1" w:rsidRDefault="00FB3167">
            <w:pPr>
              <w:pStyle w:val="TableParagraph"/>
              <w:spacing w:line="225" w:lineRule="exact"/>
              <w:ind w:left="479"/>
              <w:rPr>
                <w:rFonts w:asciiTheme="minorHAnsi" w:hAnsiTheme="minorHAnsi" w:cstheme="minorHAnsi"/>
                <w:sz w:val="24"/>
                <w:szCs w:val="24"/>
              </w:rPr>
            </w:pPr>
          </w:p>
          <w:p w:rsidR="00FB3167" w:rsidRPr="00B121A1" w:rsidRDefault="00FB3167">
            <w:pPr>
              <w:pStyle w:val="TableParagraph"/>
              <w:spacing w:line="225" w:lineRule="exact"/>
              <w:ind w:left="479"/>
              <w:rPr>
                <w:rFonts w:asciiTheme="minorHAnsi" w:hAnsiTheme="minorHAnsi" w:cstheme="minorHAnsi"/>
                <w:sz w:val="24"/>
                <w:szCs w:val="24"/>
              </w:rPr>
            </w:pPr>
          </w:p>
        </w:tc>
      </w:tr>
    </w:tbl>
    <w:p w:rsidR="00B21252" w:rsidRPr="00B121A1" w:rsidRDefault="00B21252">
      <w:pPr>
        <w:pStyle w:val="BodyText"/>
        <w:spacing w:before="11"/>
        <w:rPr>
          <w:rFonts w:asciiTheme="minorHAnsi" w:hAnsiTheme="minorHAnsi" w:cstheme="minorHAnsi"/>
          <w:sz w:val="24"/>
          <w:szCs w:val="24"/>
        </w:rPr>
      </w:pPr>
    </w:p>
    <w:tbl>
      <w:tblPr>
        <w:tblW w:w="0" w:type="auto"/>
        <w:tblInd w:w="1197" w:type="dxa"/>
        <w:tblLayout w:type="fixed"/>
        <w:tblCellMar>
          <w:left w:w="0" w:type="dxa"/>
          <w:right w:w="0" w:type="dxa"/>
        </w:tblCellMar>
        <w:tblLook w:val="01E0" w:firstRow="1" w:lastRow="1" w:firstColumn="1" w:lastColumn="1" w:noHBand="0" w:noVBand="0"/>
      </w:tblPr>
      <w:tblGrid>
        <w:gridCol w:w="2099"/>
        <w:gridCol w:w="6703"/>
      </w:tblGrid>
      <w:tr w:rsidR="00B21252" w:rsidRPr="00B121A1">
        <w:trPr>
          <w:trHeight w:val="244"/>
        </w:trPr>
        <w:tc>
          <w:tcPr>
            <w:tcW w:w="2099" w:type="dxa"/>
          </w:tcPr>
          <w:p w:rsidR="00B21252" w:rsidRPr="00B121A1" w:rsidRDefault="000C54CE">
            <w:pPr>
              <w:pStyle w:val="TableParagraph"/>
              <w:spacing w:line="225" w:lineRule="exact"/>
              <w:ind w:left="200"/>
              <w:rPr>
                <w:rFonts w:asciiTheme="minorHAnsi" w:hAnsiTheme="minorHAnsi" w:cstheme="minorHAnsi"/>
                <w:b/>
                <w:sz w:val="24"/>
                <w:szCs w:val="24"/>
              </w:rPr>
            </w:pPr>
            <w:r w:rsidRPr="00B121A1">
              <w:rPr>
                <w:rFonts w:asciiTheme="minorHAnsi" w:hAnsiTheme="minorHAnsi" w:cstheme="minorHAnsi"/>
                <w:b/>
                <w:sz w:val="24"/>
                <w:szCs w:val="24"/>
              </w:rPr>
              <w:t>Application No:</w:t>
            </w:r>
          </w:p>
        </w:tc>
        <w:tc>
          <w:tcPr>
            <w:tcW w:w="6703" w:type="dxa"/>
          </w:tcPr>
          <w:p w:rsidR="00B21252" w:rsidRPr="00B121A1" w:rsidRDefault="000C54CE">
            <w:pPr>
              <w:pStyle w:val="TableParagraph"/>
              <w:spacing w:line="225" w:lineRule="exact"/>
              <w:ind w:left="479"/>
              <w:rPr>
                <w:rFonts w:asciiTheme="minorHAnsi" w:hAnsiTheme="minorHAnsi" w:cstheme="minorHAnsi"/>
                <w:b/>
                <w:sz w:val="24"/>
                <w:szCs w:val="24"/>
              </w:rPr>
            </w:pPr>
            <w:r w:rsidRPr="00B121A1">
              <w:rPr>
                <w:rFonts w:asciiTheme="minorHAnsi" w:hAnsiTheme="minorHAnsi" w:cstheme="minorHAnsi"/>
                <w:b/>
                <w:sz w:val="24"/>
                <w:szCs w:val="24"/>
              </w:rPr>
              <w:t>20/4678N</w:t>
            </w:r>
          </w:p>
        </w:tc>
      </w:tr>
      <w:tr w:rsidR="00B21252" w:rsidRPr="00B121A1">
        <w:trPr>
          <w:trHeight w:val="537"/>
        </w:trPr>
        <w:tc>
          <w:tcPr>
            <w:tcW w:w="2099" w:type="dxa"/>
          </w:tcPr>
          <w:p w:rsidR="00B21252" w:rsidRPr="00B121A1" w:rsidRDefault="000C54CE">
            <w:pPr>
              <w:pStyle w:val="TableParagraph"/>
              <w:spacing w:line="249" w:lineRule="exact"/>
              <w:ind w:left="200"/>
              <w:rPr>
                <w:rFonts w:asciiTheme="minorHAnsi" w:hAnsiTheme="minorHAnsi" w:cstheme="minorHAnsi"/>
                <w:sz w:val="24"/>
                <w:szCs w:val="24"/>
              </w:rPr>
            </w:pPr>
            <w:r w:rsidRPr="00B121A1">
              <w:rPr>
                <w:rFonts w:asciiTheme="minorHAnsi" w:hAnsiTheme="minorHAnsi" w:cstheme="minorHAnsi"/>
                <w:sz w:val="24"/>
                <w:szCs w:val="24"/>
              </w:rPr>
              <w:t>Proposal:</w:t>
            </w:r>
          </w:p>
        </w:tc>
        <w:tc>
          <w:tcPr>
            <w:tcW w:w="6703" w:type="dxa"/>
          </w:tcPr>
          <w:p w:rsidR="00B21252" w:rsidRPr="00B121A1" w:rsidRDefault="000C54CE">
            <w:pPr>
              <w:pStyle w:val="TableParagraph"/>
              <w:spacing w:line="249" w:lineRule="exact"/>
              <w:ind w:left="479"/>
              <w:rPr>
                <w:rFonts w:asciiTheme="minorHAnsi" w:hAnsiTheme="minorHAnsi" w:cstheme="minorHAnsi"/>
                <w:sz w:val="24"/>
                <w:szCs w:val="24"/>
              </w:rPr>
            </w:pPr>
            <w:r w:rsidRPr="00B121A1">
              <w:rPr>
                <w:rFonts w:asciiTheme="minorHAnsi" w:hAnsiTheme="minorHAnsi" w:cstheme="minorHAnsi"/>
                <w:sz w:val="24"/>
                <w:szCs w:val="24"/>
              </w:rPr>
              <w:t>Extension to existing industrial storage building on existing external</w:t>
            </w:r>
          </w:p>
          <w:p w:rsidR="00B21252" w:rsidRPr="00B121A1" w:rsidRDefault="000C54CE">
            <w:pPr>
              <w:pStyle w:val="TableParagraph"/>
              <w:ind w:left="479"/>
              <w:rPr>
                <w:rFonts w:asciiTheme="minorHAnsi" w:hAnsiTheme="minorHAnsi" w:cstheme="minorHAnsi"/>
                <w:sz w:val="24"/>
                <w:szCs w:val="24"/>
              </w:rPr>
            </w:pPr>
            <w:r w:rsidRPr="00B121A1">
              <w:rPr>
                <w:rFonts w:asciiTheme="minorHAnsi" w:hAnsiTheme="minorHAnsi" w:cstheme="minorHAnsi"/>
                <w:sz w:val="24"/>
                <w:szCs w:val="24"/>
              </w:rPr>
              <w:t>yard/storage area</w:t>
            </w:r>
          </w:p>
        </w:tc>
      </w:tr>
      <w:tr w:rsidR="00B21252" w:rsidRPr="00B121A1">
        <w:trPr>
          <w:trHeight w:val="244"/>
        </w:trPr>
        <w:tc>
          <w:tcPr>
            <w:tcW w:w="2099" w:type="dxa"/>
          </w:tcPr>
          <w:p w:rsidR="00B21252" w:rsidRPr="00B121A1" w:rsidRDefault="000C54CE">
            <w:pPr>
              <w:pStyle w:val="TableParagraph"/>
              <w:spacing w:line="225" w:lineRule="exact"/>
              <w:ind w:left="200"/>
              <w:rPr>
                <w:rFonts w:asciiTheme="minorHAnsi" w:hAnsiTheme="minorHAnsi" w:cstheme="minorHAnsi"/>
                <w:sz w:val="24"/>
                <w:szCs w:val="24"/>
              </w:rPr>
            </w:pPr>
            <w:r w:rsidRPr="00B121A1">
              <w:rPr>
                <w:rFonts w:asciiTheme="minorHAnsi" w:hAnsiTheme="minorHAnsi" w:cstheme="minorHAnsi"/>
                <w:sz w:val="24"/>
                <w:szCs w:val="24"/>
              </w:rPr>
              <w:t>Location:</w:t>
            </w:r>
          </w:p>
          <w:p w:rsidR="00C80C93" w:rsidRPr="00B121A1" w:rsidRDefault="00C80C93">
            <w:pPr>
              <w:pStyle w:val="TableParagraph"/>
              <w:spacing w:line="225" w:lineRule="exact"/>
              <w:ind w:left="200"/>
              <w:rPr>
                <w:rFonts w:asciiTheme="minorHAnsi" w:hAnsiTheme="minorHAnsi" w:cstheme="minorHAnsi"/>
                <w:sz w:val="24"/>
                <w:szCs w:val="24"/>
              </w:rPr>
            </w:pPr>
          </w:p>
          <w:p w:rsidR="00C80C93" w:rsidRPr="00B121A1" w:rsidRDefault="00C80C93">
            <w:pPr>
              <w:pStyle w:val="TableParagraph"/>
              <w:spacing w:line="225" w:lineRule="exact"/>
              <w:ind w:left="200"/>
              <w:rPr>
                <w:rFonts w:asciiTheme="minorHAnsi" w:hAnsiTheme="minorHAnsi" w:cstheme="minorHAnsi"/>
                <w:sz w:val="24"/>
                <w:szCs w:val="24"/>
              </w:rPr>
            </w:pPr>
          </w:p>
          <w:p w:rsidR="00C80C93" w:rsidRPr="00B121A1" w:rsidRDefault="00C80C93">
            <w:pPr>
              <w:pStyle w:val="TableParagraph"/>
              <w:spacing w:line="225" w:lineRule="exact"/>
              <w:ind w:left="200"/>
              <w:rPr>
                <w:rFonts w:asciiTheme="minorHAnsi" w:hAnsiTheme="minorHAnsi" w:cstheme="minorHAnsi"/>
                <w:sz w:val="24"/>
                <w:szCs w:val="24"/>
              </w:rPr>
            </w:pPr>
            <w:r w:rsidRPr="00B121A1">
              <w:rPr>
                <w:rFonts w:asciiTheme="minorHAnsi" w:hAnsiTheme="minorHAnsi" w:cstheme="minorHAnsi"/>
                <w:sz w:val="24"/>
                <w:szCs w:val="24"/>
              </w:rPr>
              <w:t>No objection</w:t>
            </w:r>
          </w:p>
        </w:tc>
        <w:tc>
          <w:tcPr>
            <w:tcW w:w="6703" w:type="dxa"/>
          </w:tcPr>
          <w:p w:rsidR="00B21252" w:rsidRPr="00B121A1" w:rsidRDefault="000C54CE">
            <w:pPr>
              <w:pStyle w:val="TableParagraph"/>
              <w:spacing w:line="225" w:lineRule="exact"/>
              <w:ind w:left="479"/>
              <w:rPr>
                <w:rFonts w:asciiTheme="minorHAnsi" w:hAnsiTheme="minorHAnsi" w:cstheme="minorHAnsi"/>
                <w:sz w:val="24"/>
                <w:szCs w:val="24"/>
              </w:rPr>
            </w:pPr>
            <w:r w:rsidRPr="00B121A1">
              <w:rPr>
                <w:rFonts w:asciiTheme="minorHAnsi" w:hAnsiTheme="minorHAnsi" w:cstheme="minorHAnsi"/>
                <w:sz w:val="24"/>
                <w:szCs w:val="24"/>
              </w:rPr>
              <w:t>AZTEC AEROSOLS, GATEWAY, CREWE, CW1 6YY</w:t>
            </w:r>
          </w:p>
        </w:tc>
      </w:tr>
    </w:tbl>
    <w:p w:rsidR="00B21252" w:rsidRPr="00B121A1" w:rsidRDefault="00B21252">
      <w:pPr>
        <w:pStyle w:val="BodyText"/>
        <w:spacing w:before="11"/>
        <w:rPr>
          <w:rFonts w:asciiTheme="minorHAnsi" w:hAnsiTheme="minorHAnsi" w:cstheme="minorHAnsi"/>
          <w:sz w:val="24"/>
          <w:szCs w:val="24"/>
        </w:rPr>
      </w:pPr>
    </w:p>
    <w:tbl>
      <w:tblPr>
        <w:tblW w:w="0" w:type="auto"/>
        <w:tblInd w:w="1197" w:type="dxa"/>
        <w:tblLayout w:type="fixed"/>
        <w:tblCellMar>
          <w:left w:w="0" w:type="dxa"/>
          <w:right w:w="0" w:type="dxa"/>
        </w:tblCellMar>
        <w:tblLook w:val="01E0" w:firstRow="1" w:lastRow="1" w:firstColumn="1" w:lastColumn="1" w:noHBand="0" w:noVBand="0"/>
      </w:tblPr>
      <w:tblGrid>
        <w:gridCol w:w="2101"/>
        <w:gridCol w:w="7127"/>
      </w:tblGrid>
      <w:tr w:rsidR="00B21252" w:rsidRPr="00B121A1">
        <w:trPr>
          <w:trHeight w:val="243"/>
        </w:trPr>
        <w:tc>
          <w:tcPr>
            <w:tcW w:w="2101" w:type="dxa"/>
          </w:tcPr>
          <w:p w:rsidR="00B21252" w:rsidRPr="00B121A1" w:rsidRDefault="000C54CE">
            <w:pPr>
              <w:pStyle w:val="TableParagraph"/>
              <w:spacing w:line="224" w:lineRule="exact"/>
              <w:ind w:left="200"/>
              <w:rPr>
                <w:rFonts w:asciiTheme="minorHAnsi" w:hAnsiTheme="minorHAnsi" w:cstheme="minorHAnsi"/>
                <w:b/>
                <w:sz w:val="24"/>
                <w:szCs w:val="24"/>
              </w:rPr>
            </w:pPr>
            <w:r w:rsidRPr="00B121A1">
              <w:rPr>
                <w:rFonts w:asciiTheme="minorHAnsi" w:hAnsiTheme="minorHAnsi" w:cstheme="minorHAnsi"/>
                <w:b/>
                <w:sz w:val="24"/>
                <w:szCs w:val="24"/>
              </w:rPr>
              <w:t>Application No:</w:t>
            </w:r>
          </w:p>
        </w:tc>
        <w:tc>
          <w:tcPr>
            <w:tcW w:w="7127" w:type="dxa"/>
          </w:tcPr>
          <w:p w:rsidR="00B21252" w:rsidRPr="00B121A1" w:rsidRDefault="000C54CE">
            <w:pPr>
              <w:pStyle w:val="TableParagraph"/>
              <w:spacing w:line="224" w:lineRule="exact"/>
              <w:ind w:left="482"/>
              <w:rPr>
                <w:rFonts w:asciiTheme="minorHAnsi" w:hAnsiTheme="minorHAnsi" w:cstheme="minorHAnsi"/>
                <w:b/>
                <w:sz w:val="24"/>
                <w:szCs w:val="24"/>
              </w:rPr>
            </w:pPr>
            <w:r w:rsidRPr="00B121A1">
              <w:rPr>
                <w:rFonts w:asciiTheme="minorHAnsi" w:hAnsiTheme="minorHAnsi" w:cstheme="minorHAnsi"/>
                <w:b/>
                <w:sz w:val="24"/>
                <w:szCs w:val="24"/>
              </w:rPr>
              <w:t>20/4216N</w:t>
            </w:r>
          </w:p>
        </w:tc>
      </w:tr>
      <w:tr w:rsidR="00B21252" w:rsidRPr="00B121A1">
        <w:trPr>
          <w:trHeight w:val="536"/>
        </w:trPr>
        <w:tc>
          <w:tcPr>
            <w:tcW w:w="2101" w:type="dxa"/>
          </w:tcPr>
          <w:p w:rsidR="00B21252" w:rsidRPr="00B121A1" w:rsidRDefault="000C54CE">
            <w:pPr>
              <w:pStyle w:val="TableParagraph"/>
              <w:spacing w:line="247" w:lineRule="exact"/>
              <w:ind w:left="200"/>
              <w:rPr>
                <w:rFonts w:asciiTheme="minorHAnsi" w:hAnsiTheme="minorHAnsi" w:cstheme="minorHAnsi"/>
                <w:sz w:val="24"/>
                <w:szCs w:val="24"/>
              </w:rPr>
            </w:pPr>
            <w:r w:rsidRPr="00B121A1">
              <w:rPr>
                <w:rFonts w:asciiTheme="minorHAnsi" w:hAnsiTheme="minorHAnsi" w:cstheme="minorHAnsi"/>
                <w:sz w:val="24"/>
                <w:szCs w:val="24"/>
              </w:rPr>
              <w:t>Proposal:</w:t>
            </w:r>
          </w:p>
        </w:tc>
        <w:tc>
          <w:tcPr>
            <w:tcW w:w="7127" w:type="dxa"/>
          </w:tcPr>
          <w:p w:rsidR="00B21252" w:rsidRPr="00B121A1" w:rsidRDefault="000C54CE" w:rsidP="00530F40">
            <w:pPr>
              <w:pStyle w:val="TableParagraph"/>
              <w:spacing w:line="247" w:lineRule="exact"/>
              <w:ind w:left="482"/>
              <w:rPr>
                <w:rFonts w:asciiTheme="minorHAnsi" w:hAnsiTheme="minorHAnsi" w:cstheme="minorHAnsi"/>
                <w:sz w:val="24"/>
                <w:szCs w:val="24"/>
              </w:rPr>
            </w:pPr>
            <w:r w:rsidRPr="00B121A1">
              <w:rPr>
                <w:rFonts w:asciiTheme="minorHAnsi" w:hAnsiTheme="minorHAnsi" w:cstheme="minorHAnsi"/>
                <w:sz w:val="24"/>
                <w:szCs w:val="24"/>
              </w:rPr>
              <w:t xml:space="preserve">Creation of two </w:t>
            </w:r>
            <w:proofErr w:type="spellStart"/>
            <w:r w:rsidRPr="00B121A1">
              <w:rPr>
                <w:rFonts w:asciiTheme="minorHAnsi" w:hAnsiTheme="minorHAnsi" w:cstheme="minorHAnsi"/>
                <w:sz w:val="24"/>
                <w:szCs w:val="24"/>
              </w:rPr>
              <w:t>self contained</w:t>
            </w:r>
            <w:proofErr w:type="spellEnd"/>
            <w:r w:rsidRPr="00B121A1">
              <w:rPr>
                <w:rFonts w:asciiTheme="minorHAnsi" w:hAnsiTheme="minorHAnsi" w:cstheme="minorHAnsi"/>
                <w:sz w:val="24"/>
                <w:szCs w:val="24"/>
              </w:rPr>
              <w:t xml:space="preserve"> flats with their own access and allocated</w:t>
            </w:r>
            <w:r w:rsidR="00530F40">
              <w:rPr>
                <w:rFonts w:asciiTheme="minorHAnsi" w:hAnsiTheme="minorHAnsi" w:cstheme="minorHAnsi"/>
                <w:sz w:val="24"/>
                <w:szCs w:val="24"/>
              </w:rPr>
              <w:t xml:space="preserve"> </w:t>
            </w:r>
            <w:r w:rsidRPr="00B121A1">
              <w:rPr>
                <w:rFonts w:asciiTheme="minorHAnsi" w:hAnsiTheme="minorHAnsi" w:cstheme="minorHAnsi"/>
                <w:sz w:val="24"/>
                <w:szCs w:val="24"/>
              </w:rPr>
              <w:t xml:space="preserve">parking spaces </w:t>
            </w:r>
            <w:proofErr w:type="spellStart"/>
            <w:r w:rsidRPr="00B121A1">
              <w:rPr>
                <w:rFonts w:asciiTheme="minorHAnsi" w:hAnsiTheme="minorHAnsi" w:cstheme="minorHAnsi"/>
                <w:sz w:val="24"/>
                <w:szCs w:val="24"/>
              </w:rPr>
              <w:t>consiting</w:t>
            </w:r>
            <w:proofErr w:type="spellEnd"/>
            <w:r w:rsidRPr="00B121A1">
              <w:rPr>
                <w:rFonts w:asciiTheme="minorHAnsi" w:hAnsiTheme="minorHAnsi" w:cstheme="minorHAnsi"/>
                <w:sz w:val="24"/>
                <w:szCs w:val="24"/>
              </w:rPr>
              <w:t xml:space="preserve"> of one 2 bedroom flat and one, 1 bedroom flat.</w:t>
            </w:r>
          </w:p>
        </w:tc>
      </w:tr>
      <w:tr w:rsidR="00B21252" w:rsidRPr="00B121A1">
        <w:trPr>
          <w:trHeight w:val="244"/>
        </w:trPr>
        <w:tc>
          <w:tcPr>
            <w:tcW w:w="2101" w:type="dxa"/>
          </w:tcPr>
          <w:p w:rsidR="00B21252" w:rsidRPr="00B121A1" w:rsidRDefault="000C54CE">
            <w:pPr>
              <w:pStyle w:val="TableParagraph"/>
              <w:spacing w:line="225" w:lineRule="exact"/>
              <w:ind w:left="200"/>
              <w:rPr>
                <w:rFonts w:asciiTheme="minorHAnsi" w:hAnsiTheme="minorHAnsi" w:cstheme="minorHAnsi"/>
                <w:sz w:val="24"/>
                <w:szCs w:val="24"/>
              </w:rPr>
            </w:pPr>
            <w:r w:rsidRPr="00B121A1">
              <w:rPr>
                <w:rFonts w:asciiTheme="minorHAnsi" w:hAnsiTheme="minorHAnsi" w:cstheme="minorHAnsi"/>
                <w:sz w:val="24"/>
                <w:szCs w:val="24"/>
              </w:rPr>
              <w:t>Location:</w:t>
            </w:r>
          </w:p>
        </w:tc>
        <w:tc>
          <w:tcPr>
            <w:tcW w:w="7127" w:type="dxa"/>
          </w:tcPr>
          <w:p w:rsidR="00B21252" w:rsidRPr="00B121A1" w:rsidRDefault="000C54CE">
            <w:pPr>
              <w:pStyle w:val="TableParagraph"/>
              <w:spacing w:line="225" w:lineRule="exact"/>
              <w:ind w:left="482"/>
              <w:rPr>
                <w:rFonts w:asciiTheme="minorHAnsi" w:hAnsiTheme="minorHAnsi" w:cstheme="minorHAnsi"/>
                <w:sz w:val="24"/>
                <w:szCs w:val="24"/>
              </w:rPr>
            </w:pPr>
            <w:r w:rsidRPr="00B121A1">
              <w:rPr>
                <w:rFonts w:asciiTheme="minorHAnsi" w:hAnsiTheme="minorHAnsi" w:cstheme="minorHAnsi"/>
                <w:sz w:val="24"/>
                <w:szCs w:val="24"/>
              </w:rPr>
              <w:t>279, WEST STREET, CREWE, CW1 3HU</w:t>
            </w:r>
          </w:p>
        </w:tc>
      </w:tr>
    </w:tbl>
    <w:p w:rsidR="00D07F0C" w:rsidRPr="00B121A1" w:rsidRDefault="00D07F0C">
      <w:pPr>
        <w:spacing w:line="225" w:lineRule="exact"/>
        <w:rPr>
          <w:rFonts w:asciiTheme="minorHAnsi" w:hAnsiTheme="minorHAnsi" w:cstheme="minorHAnsi"/>
          <w:sz w:val="24"/>
          <w:szCs w:val="24"/>
        </w:rPr>
      </w:pPr>
    </w:p>
    <w:p w:rsidR="00B21252" w:rsidRPr="00B121A1" w:rsidRDefault="00E54C1E" w:rsidP="00E54C1E">
      <w:pPr>
        <w:tabs>
          <w:tab w:val="left" w:pos="1680"/>
        </w:tabs>
        <w:ind w:left="1680"/>
        <w:rPr>
          <w:rFonts w:asciiTheme="minorHAnsi" w:hAnsiTheme="minorHAnsi" w:cstheme="minorHAnsi"/>
          <w:sz w:val="24"/>
          <w:szCs w:val="24"/>
        </w:rPr>
      </w:pPr>
      <w:r w:rsidRPr="00B121A1">
        <w:rPr>
          <w:rFonts w:asciiTheme="minorHAnsi" w:hAnsiTheme="minorHAnsi" w:cstheme="minorHAnsi"/>
          <w:sz w:val="24"/>
          <w:szCs w:val="24"/>
        </w:rPr>
        <w:t xml:space="preserve">Members discussed at length concerns relating to the lack of availability of the Highways Officer report; How the emerging Cheshire East Council Article 4 Directive might apply to the application; the cramped nature </w:t>
      </w:r>
      <w:proofErr w:type="gramStart"/>
      <w:r w:rsidRPr="00B121A1">
        <w:rPr>
          <w:rFonts w:asciiTheme="minorHAnsi" w:hAnsiTheme="minorHAnsi" w:cstheme="minorHAnsi"/>
          <w:sz w:val="24"/>
          <w:szCs w:val="24"/>
        </w:rPr>
        <w:t>of  the</w:t>
      </w:r>
      <w:proofErr w:type="gramEnd"/>
      <w:r w:rsidRPr="00B121A1">
        <w:rPr>
          <w:rFonts w:asciiTheme="minorHAnsi" w:hAnsiTheme="minorHAnsi" w:cstheme="minorHAnsi"/>
          <w:sz w:val="24"/>
          <w:szCs w:val="24"/>
        </w:rPr>
        <w:t xml:space="preserve"> subdivision and the implied low  standard of accommodation proposed.</w:t>
      </w:r>
    </w:p>
    <w:p w:rsidR="00E54C1E" w:rsidRPr="00B121A1" w:rsidRDefault="00E54C1E" w:rsidP="000A1F92">
      <w:pPr>
        <w:tabs>
          <w:tab w:val="left" w:pos="1680"/>
        </w:tabs>
        <w:rPr>
          <w:rFonts w:asciiTheme="minorHAnsi" w:hAnsiTheme="minorHAnsi" w:cstheme="minorHAnsi"/>
          <w:sz w:val="24"/>
          <w:szCs w:val="24"/>
        </w:rPr>
      </w:pPr>
    </w:p>
    <w:p w:rsidR="00E54C1E" w:rsidRPr="00B121A1" w:rsidRDefault="00E54C1E" w:rsidP="00E54C1E">
      <w:pPr>
        <w:tabs>
          <w:tab w:val="left" w:pos="1680"/>
        </w:tabs>
        <w:ind w:left="1680"/>
        <w:rPr>
          <w:rFonts w:asciiTheme="minorHAnsi" w:hAnsiTheme="minorHAnsi" w:cstheme="minorHAnsi"/>
          <w:sz w:val="24"/>
          <w:szCs w:val="24"/>
        </w:rPr>
      </w:pPr>
      <w:r w:rsidRPr="00B121A1">
        <w:rPr>
          <w:rFonts w:asciiTheme="minorHAnsi" w:hAnsiTheme="minorHAnsi" w:cstheme="minorHAnsi"/>
          <w:b/>
          <w:sz w:val="24"/>
          <w:szCs w:val="24"/>
        </w:rPr>
        <w:t xml:space="preserve">RESOLVED: </w:t>
      </w:r>
      <w:r w:rsidRPr="00B121A1">
        <w:rPr>
          <w:rFonts w:asciiTheme="minorHAnsi" w:hAnsiTheme="minorHAnsi" w:cstheme="minorHAnsi"/>
          <w:sz w:val="24"/>
          <w:szCs w:val="24"/>
        </w:rPr>
        <w:t>That the committee objects to the application due to over development through subdivision, noting that, should the application be revised to provide for two one bedroomed flats, it might be considered more appropriate.</w:t>
      </w:r>
    </w:p>
    <w:p w:rsidR="00E54C1E" w:rsidRPr="00B121A1" w:rsidRDefault="00E54C1E" w:rsidP="00E54C1E">
      <w:pPr>
        <w:tabs>
          <w:tab w:val="left" w:pos="1680"/>
        </w:tabs>
        <w:ind w:left="1680"/>
        <w:rPr>
          <w:rFonts w:asciiTheme="minorHAnsi" w:hAnsiTheme="minorHAnsi" w:cstheme="minorHAnsi"/>
          <w:b/>
          <w:sz w:val="24"/>
          <w:szCs w:val="24"/>
        </w:rPr>
      </w:pPr>
    </w:p>
    <w:tbl>
      <w:tblPr>
        <w:tblStyle w:val="TableGrid"/>
        <w:tblW w:w="0" w:type="auto"/>
        <w:tblInd w:w="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7229"/>
      </w:tblGrid>
      <w:tr w:rsidR="00E54C1E" w:rsidRPr="00B121A1" w:rsidTr="00DA05A2">
        <w:trPr>
          <w:trHeight w:val="310"/>
        </w:trPr>
        <w:tc>
          <w:tcPr>
            <w:tcW w:w="1972" w:type="dxa"/>
          </w:tcPr>
          <w:p w:rsidR="00E54C1E" w:rsidRPr="00B121A1" w:rsidRDefault="00E54C1E" w:rsidP="00E54C1E">
            <w:pPr>
              <w:pStyle w:val="Heading6"/>
              <w:spacing w:before="40"/>
              <w:ind w:left="0" w:right="-108"/>
              <w:rPr>
                <w:rFonts w:asciiTheme="minorHAnsi" w:hAnsiTheme="minorHAnsi" w:cstheme="minorHAnsi"/>
                <w:sz w:val="24"/>
                <w:szCs w:val="24"/>
              </w:rPr>
            </w:pPr>
            <w:r w:rsidRPr="00B121A1">
              <w:rPr>
                <w:rFonts w:asciiTheme="minorHAnsi" w:hAnsiTheme="minorHAnsi" w:cstheme="minorHAnsi"/>
                <w:sz w:val="24"/>
                <w:szCs w:val="24"/>
              </w:rPr>
              <w:t>Application No:</w:t>
            </w:r>
          </w:p>
        </w:tc>
        <w:tc>
          <w:tcPr>
            <w:tcW w:w="7229" w:type="dxa"/>
          </w:tcPr>
          <w:p w:rsidR="00E54C1E" w:rsidRPr="00B121A1" w:rsidRDefault="00E54C1E"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20/4215N</w:t>
            </w:r>
          </w:p>
        </w:tc>
      </w:tr>
      <w:tr w:rsidR="00E54C1E" w:rsidRPr="00B121A1" w:rsidTr="00DA05A2">
        <w:tc>
          <w:tcPr>
            <w:tcW w:w="1972" w:type="dxa"/>
          </w:tcPr>
          <w:p w:rsidR="00E54C1E" w:rsidRPr="00B121A1" w:rsidRDefault="00E54C1E"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Proposal:</w:t>
            </w:r>
          </w:p>
        </w:tc>
        <w:tc>
          <w:tcPr>
            <w:tcW w:w="7229" w:type="dxa"/>
          </w:tcPr>
          <w:p w:rsidR="00E54C1E" w:rsidRPr="00B121A1" w:rsidRDefault="00E54C1E"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Installing on the rear existing house extension a roof terrace and exchange window from rear bedroom.</w:t>
            </w:r>
          </w:p>
        </w:tc>
      </w:tr>
      <w:tr w:rsidR="00E54C1E" w:rsidRPr="00B121A1" w:rsidTr="00DA05A2">
        <w:tc>
          <w:tcPr>
            <w:tcW w:w="1972" w:type="dxa"/>
          </w:tcPr>
          <w:p w:rsidR="00E54C1E" w:rsidRPr="00B121A1" w:rsidRDefault="00E54C1E" w:rsidP="00E54C1E">
            <w:pPr>
              <w:tabs>
                <w:tab w:val="left" w:pos="1680"/>
              </w:tabs>
              <w:rPr>
                <w:rFonts w:asciiTheme="minorHAnsi" w:hAnsiTheme="minorHAnsi" w:cstheme="minorHAnsi"/>
                <w:sz w:val="24"/>
                <w:szCs w:val="24"/>
              </w:rPr>
            </w:pPr>
            <w:r w:rsidRPr="00B121A1">
              <w:rPr>
                <w:rFonts w:asciiTheme="minorHAnsi" w:hAnsiTheme="minorHAnsi" w:cstheme="minorHAnsi"/>
                <w:sz w:val="24"/>
                <w:szCs w:val="24"/>
              </w:rPr>
              <w:t>Location:</w:t>
            </w:r>
          </w:p>
        </w:tc>
        <w:tc>
          <w:tcPr>
            <w:tcW w:w="7229" w:type="dxa"/>
          </w:tcPr>
          <w:p w:rsidR="00E54C1E" w:rsidRPr="00B121A1" w:rsidRDefault="00E54C1E"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36, SANDIWAY ROAD, CREWE, CW1 3QR</w:t>
            </w:r>
          </w:p>
        </w:tc>
      </w:tr>
    </w:tbl>
    <w:p w:rsidR="00E54C1E" w:rsidRPr="00B121A1" w:rsidRDefault="00E54C1E" w:rsidP="00E54C1E">
      <w:pPr>
        <w:tabs>
          <w:tab w:val="left" w:pos="1680"/>
        </w:tabs>
        <w:ind w:left="1680"/>
        <w:rPr>
          <w:rFonts w:asciiTheme="minorHAnsi" w:hAnsiTheme="minorHAnsi" w:cstheme="minorHAnsi"/>
          <w:b/>
          <w:sz w:val="24"/>
          <w:szCs w:val="24"/>
        </w:rPr>
      </w:pPr>
    </w:p>
    <w:p w:rsidR="00B12297" w:rsidRPr="00B121A1" w:rsidRDefault="00B12297" w:rsidP="00E54C1E">
      <w:pPr>
        <w:tabs>
          <w:tab w:val="left" w:pos="1680"/>
        </w:tabs>
        <w:ind w:left="1680"/>
        <w:rPr>
          <w:rFonts w:asciiTheme="minorHAnsi" w:hAnsiTheme="minorHAnsi" w:cstheme="minorHAnsi"/>
          <w:sz w:val="24"/>
          <w:szCs w:val="24"/>
        </w:rPr>
      </w:pPr>
      <w:r w:rsidRPr="00B121A1">
        <w:rPr>
          <w:rFonts w:asciiTheme="minorHAnsi" w:hAnsiTheme="minorHAnsi" w:cstheme="minorHAnsi"/>
          <w:b/>
          <w:sz w:val="24"/>
          <w:szCs w:val="24"/>
        </w:rPr>
        <w:t xml:space="preserve">RESOLVED: </w:t>
      </w:r>
      <w:r w:rsidRPr="00B121A1">
        <w:rPr>
          <w:rFonts w:asciiTheme="minorHAnsi" w:hAnsiTheme="minorHAnsi" w:cstheme="minorHAnsi"/>
          <w:sz w:val="24"/>
          <w:szCs w:val="24"/>
        </w:rPr>
        <w:t>That the committee objects to the application on the grounds of the over-looking nature of the proposal, which would result in loss of amenity to neighbouring properties, through loss of privacy and intrusion in</w:t>
      </w:r>
      <w:bookmarkStart w:id="1" w:name="_GoBack"/>
      <w:bookmarkEnd w:id="1"/>
      <w:r w:rsidRPr="00B121A1">
        <w:rPr>
          <w:rFonts w:asciiTheme="minorHAnsi" w:hAnsiTheme="minorHAnsi" w:cstheme="minorHAnsi"/>
          <w:sz w:val="24"/>
          <w:szCs w:val="24"/>
        </w:rPr>
        <w:t xml:space="preserve"> gardens and the adjoining </w:t>
      </w:r>
      <w:proofErr w:type="spellStart"/>
      <w:r w:rsidRPr="00B121A1">
        <w:rPr>
          <w:rFonts w:asciiTheme="minorHAnsi" w:hAnsiTheme="minorHAnsi" w:cstheme="minorHAnsi"/>
          <w:sz w:val="24"/>
          <w:szCs w:val="24"/>
        </w:rPr>
        <w:t>neighbour’s</w:t>
      </w:r>
      <w:proofErr w:type="spellEnd"/>
      <w:r w:rsidRPr="00B121A1">
        <w:rPr>
          <w:rFonts w:asciiTheme="minorHAnsi" w:hAnsiTheme="minorHAnsi" w:cstheme="minorHAnsi"/>
          <w:sz w:val="24"/>
          <w:szCs w:val="24"/>
        </w:rPr>
        <w:t xml:space="preserve"> bedroom window.</w:t>
      </w:r>
    </w:p>
    <w:p w:rsidR="00E54C1E" w:rsidRPr="00B121A1" w:rsidRDefault="00E54C1E" w:rsidP="00E54C1E">
      <w:pPr>
        <w:tabs>
          <w:tab w:val="left" w:pos="1680"/>
        </w:tabs>
        <w:ind w:left="1680"/>
        <w:rPr>
          <w:rFonts w:asciiTheme="minorHAnsi" w:hAnsiTheme="minorHAnsi" w:cstheme="minorHAnsi"/>
          <w:b/>
          <w:sz w:val="24"/>
          <w:szCs w:val="24"/>
        </w:rPr>
      </w:pPr>
    </w:p>
    <w:tbl>
      <w:tblPr>
        <w:tblStyle w:val="TableGrid"/>
        <w:tblW w:w="0" w:type="auto"/>
        <w:tblInd w:w="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7229"/>
      </w:tblGrid>
      <w:tr w:rsidR="00E54C1E" w:rsidRPr="00B121A1" w:rsidTr="00DA05A2">
        <w:trPr>
          <w:trHeight w:val="310"/>
        </w:trPr>
        <w:tc>
          <w:tcPr>
            <w:tcW w:w="1972" w:type="dxa"/>
          </w:tcPr>
          <w:p w:rsidR="00E54C1E" w:rsidRPr="00B121A1" w:rsidRDefault="00E54C1E" w:rsidP="00E54C1E">
            <w:pPr>
              <w:pStyle w:val="Heading6"/>
              <w:spacing w:before="40"/>
              <w:ind w:left="0" w:right="-108"/>
              <w:rPr>
                <w:rFonts w:asciiTheme="minorHAnsi" w:hAnsiTheme="minorHAnsi" w:cstheme="minorHAnsi"/>
                <w:sz w:val="24"/>
                <w:szCs w:val="24"/>
              </w:rPr>
            </w:pPr>
            <w:r w:rsidRPr="00B121A1">
              <w:rPr>
                <w:rFonts w:asciiTheme="minorHAnsi" w:hAnsiTheme="minorHAnsi" w:cstheme="minorHAnsi"/>
                <w:sz w:val="24"/>
                <w:szCs w:val="24"/>
              </w:rPr>
              <w:t>Application No:</w:t>
            </w:r>
          </w:p>
        </w:tc>
        <w:tc>
          <w:tcPr>
            <w:tcW w:w="7229" w:type="dxa"/>
          </w:tcPr>
          <w:p w:rsidR="00E54C1E" w:rsidRPr="00B121A1" w:rsidRDefault="00B12297"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20/4439N</w:t>
            </w:r>
          </w:p>
        </w:tc>
      </w:tr>
      <w:tr w:rsidR="00E54C1E" w:rsidRPr="00B121A1" w:rsidTr="00DA05A2">
        <w:tc>
          <w:tcPr>
            <w:tcW w:w="1972" w:type="dxa"/>
          </w:tcPr>
          <w:p w:rsidR="00E54C1E" w:rsidRPr="00B121A1" w:rsidRDefault="00E54C1E"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Proposal:</w:t>
            </w:r>
          </w:p>
        </w:tc>
        <w:tc>
          <w:tcPr>
            <w:tcW w:w="7229" w:type="dxa"/>
          </w:tcPr>
          <w:p w:rsidR="00E54C1E" w:rsidRPr="00B121A1" w:rsidRDefault="00B12297"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Alterations, single storey rear extension and loft conversion from 4 bed HMO to 7 bed HMO</w:t>
            </w:r>
          </w:p>
        </w:tc>
      </w:tr>
      <w:tr w:rsidR="00E54C1E" w:rsidRPr="00B121A1" w:rsidTr="00DA05A2">
        <w:tc>
          <w:tcPr>
            <w:tcW w:w="1972" w:type="dxa"/>
          </w:tcPr>
          <w:p w:rsidR="00E54C1E" w:rsidRPr="00B121A1" w:rsidRDefault="00E54C1E" w:rsidP="00E54C1E">
            <w:pPr>
              <w:tabs>
                <w:tab w:val="left" w:pos="1680"/>
              </w:tabs>
              <w:rPr>
                <w:rFonts w:asciiTheme="minorHAnsi" w:hAnsiTheme="minorHAnsi" w:cstheme="minorHAnsi"/>
                <w:sz w:val="24"/>
                <w:szCs w:val="24"/>
              </w:rPr>
            </w:pPr>
            <w:r w:rsidRPr="00B121A1">
              <w:rPr>
                <w:rFonts w:asciiTheme="minorHAnsi" w:hAnsiTheme="minorHAnsi" w:cstheme="minorHAnsi"/>
                <w:sz w:val="24"/>
                <w:szCs w:val="24"/>
              </w:rPr>
              <w:t>Location:</w:t>
            </w:r>
          </w:p>
        </w:tc>
        <w:tc>
          <w:tcPr>
            <w:tcW w:w="7229" w:type="dxa"/>
          </w:tcPr>
          <w:p w:rsidR="00E54C1E" w:rsidRPr="00B121A1" w:rsidRDefault="00B12297"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136, BEDFORD STREET, CREWE, CW2 6JD</w:t>
            </w:r>
          </w:p>
        </w:tc>
      </w:tr>
    </w:tbl>
    <w:p w:rsidR="00E54C1E" w:rsidRPr="00B121A1" w:rsidRDefault="00E54C1E" w:rsidP="00E54C1E">
      <w:pPr>
        <w:tabs>
          <w:tab w:val="left" w:pos="1680"/>
        </w:tabs>
        <w:ind w:left="1680"/>
        <w:rPr>
          <w:rFonts w:asciiTheme="minorHAnsi" w:hAnsiTheme="minorHAnsi" w:cstheme="minorHAnsi"/>
          <w:sz w:val="24"/>
          <w:szCs w:val="24"/>
        </w:rPr>
      </w:pPr>
    </w:p>
    <w:p w:rsidR="00B12297" w:rsidRPr="00B121A1" w:rsidRDefault="00B12297" w:rsidP="00E54C1E">
      <w:pPr>
        <w:tabs>
          <w:tab w:val="left" w:pos="1680"/>
        </w:tabs>
        <w:ind w:left="1680"/>
        <w:rPr>
          <w:rFonts w:asciiTheme="minorHAnsi" w:hAnsiTheme="minorHAnsi" w:cstheme="minorHAnsi"/>
          <w:sz w:val="24"/>
          <w:szCs w:val="24"/>
        </w:rPr>
      </w:pPr>
      <w:r w:rsidRPr="00B121A1">
        <w:rPr>
          <w:rFonts w:asciiTheme="minorHAnsi" w:hAnsiTheme="minorHAnsi" w:cstheme="minorHAnsi"/>
          <w:sz w:val="24"/>
          <w:szCs w:val="24"/>
        </w:rPr>
        <w:t xml:space="preserve">The committee expressed clear concern and opposition to the proposal, </w:t>
      </w:r>
      <w:r w:rsidR="00DA05A2" w:rsidRPr="00B121A1">
        <w:rPr>
          <w:rFonts w:asciiTheme="minorHAnsi" w:hAnsiTheme="minorHAnsi" w:cstheme="minorHAnsi"/>
          <w:sz w:val="24"/>
          <w:szCs w:val="24"/>
        </w:rPr>
        <w:t xml:space="preserve">supporting neighbour concerns and objections and </w:t>
      </w:r>
      <w:r w:rsidRPr="00B121A1">
        <w:rPr>
          <w:rFonts w:asciiTheme="minorHAnsi" w:hAnsiTheme="minorHAnsi" w:cstheme="minorHAnsi"/>
          <w:sz w:val="24"/>
          <w:szCs w:val="24"/>
        </w:rPr>
        <w:t>referencing the excess</w:t>
      </w:r>
      <w:r w:rsidR="00DA05A2" w:rsidRPr="00B121A1">
        <w:rPr>
          <w:rFonts w:asciiTheme="minorHAnsi" w:hAnsiTheme="minorHAnsi" w:cstheme="minorHAnsi"/>
          <w:sz w:val="24"/>
          <w:szCs w:val="24"/>
        </w:rPr>
        <w:t>ive over-</w:t>
      </w:r>
      <w:r w:rsidRPr="00B121A1">
        <w:rPr>
          <w:rFonts w:asciiTheme="minorHAnsi" w:hAnsiTheme="minorHAnsi" w:cstheme="minorHAnsi"/>
          <w:sz w:val="24"/>
          <w:szCs w:val="24"/>
        </w:rPr>
        <w:t xml:space="preserve">development of the property, resulting in poor quality and cramped accommodation; lack of parking provision; </w:t>
      </w:r>
      <w:r w:rsidR="00DA05A2" w:rsidRPr="00B121A1">
        <w:rPr>
          <w:rFonts w:asciiTheme="minorHAnsi" w:hAnsiTheme="minorHAnsi" w:cstheme="minorHAnsi"/>
          <w:sz w:val="24"/>
          <w:szCs w:val="24"/>
        </w:rPr>
        <w:t xml:space="preserve">impact on the community and </w:t>
      </w:r>
      <w:proofErr w:type="spellStart"/>
      <w:r w:rsidR="00DA05A2" w:rsidRPr="00B121A1">
        <w:rPr>
          <w:rFonts w:asciiTheme="minorHAnsi" w:hAnsiTheme="minorHAnsi" w:cstheme="minorHAnsi"/>
          <w:sz w:val="24"/>
          <w:szCs w:val="24"/>
        </w:rPr>
        <w:t>neighbourhood</w:t>
      </w:r>
      <w:proofErr w:type="spellEnd"/>
      <w:r w:rsidR="00DA05A2" w:rsidRPr="00B121A1">
        <w:rPr>
          <w:rFonts w:asciiTheme="minorHAnsi" w:hAnsiTheme="minorHAnsi" w:cstheme="minorHAnsi"/>
          <w:sz w:val="24"/>
          <w:szCs w:val="24"/>
        </w:rPr>
        <w:t xml:space="preserve"> degradation; height of loft ceiling unclear  and potentially not meeting standards; the development would require licensing approval as an HMO; inadequate waste storage leading to waste being left on the street; loss of amenity for </w:t>
      </w:r>
      <w:proofErr w:type="spellStart"/>
      <w:r w:rsidR="00DA05A2" w:rsidRPr="00B121A1">
        <w:rPr>
          <w:rFonts w:asciiTheme="minorHAnsi" w:hAnsiTheme="minorHAnsi" w:cstheme="minorHAnsi"/>
          <w:sz w:val="24"/>
          <w:szCs w:val="24"/>
        </w:rPr>
        <w:t>neighbours</w:t>
      </w:r>
      <w:proofErr w:type="spellEnd"/>
      <w:r w:rsidR="00DA05A2" w:rsidRPr="00B121A1">
        <w:rPr>
          <w:rFonts w:asciiTheme="minorHAnsi" w:hAnsiTheme="minorHAnsi" w:cstheme="minorHAnsi"/>
          <w:sz w:val="24"/>
          <w:szCs w:val="24"/>
        </w:rPr>
        <w:t xml:space="preserve"> due noise; and the proposal should be considered in light of the emerging Cheshire East Article 4 Directive on proliferation of HMOs.</w:t>
      </w:r>
    </w:p>
    <w:p w:rsidR="00B12297" w:rsidRPr="00B121A1" w:rsidRDefault="00B12297" w:rsidP="00E54C1E">
      <w:pPr>
        <w:tabs>
          <w:tab w:val="left" w:pos="1680"/>
        </w:tabs>
        <w:ind w:left="1680"/>
        <w:rPr>
          <w:rFonts w:asciiTheme="minorHAnsi" w:hAnsiTheme="minorHAnsi" w:cstheme="minorHAnsi"/>
          <w:b/>
          <w:sz w:val="24"/>
          <w:szCs w:val="24"/>
        </w:rPr>
      </w:pPr>
      <w:r w:rsidRPr="00B121A1">
        <w:rPr>
          <w:rFonts w:asciiTheme="minorHAnsi" w:hAnsiTheme="minorHAnsi" w:cstheme="minorHAnsi"/>
          <w:b/>
          <w:sz w:val="24"/>
          <w:szCs w:val="24"/>
        </w:rPr>
        <w:t xml:space="preserve">RESOLVED: </w:t>
      </w:r>
      <w:r w:rsidR="00DA05A2" w:rsidRPr="00B121A1">
        <w:rPr>
          <w:rFonts w:asciiTheme="minorHAnsi" w:hAnsiTheme="minorHAnsi" w:cstheme="minorHAnsi"/>
          <w:sz w:val="24"/>
          <w:szCs w:val="24"/>
        </w:rPr>
        <w:t>The committee objects to the application on the following grounds:</w:t>
      </w:r>
    </w:p>
    <w:p w:rsidR="00DA05A2" w:rsidRPr="00B121A1" w:rsidRDefault="00DA05A2" w:rsidP="00DA05A2">
      <w:pPr>
        <w:pStyle w:val="ListParagraph"/>
        <w:numPr>
          <w:ilvl w:val="0"/>
          <w:numId w:val="10"/>
        </w:numPr>
        <w:tabs>
          <w:tab w:val="left" w:pos="1680"/>
        </w:tabs>
        <w:rPr>
          <w:rFonts w:asciiTheme="minorHAnsi" w:hAnsiTheme="minorHAnsi" w:cstheme="minorHAnsi"/>
          <w:sz w:val="24"/>
          <w:szCs w:val="24"/>
        </w:rPr>
      </w:pPr>
      <w:r w:rsidRPr="00B121A1">
        <w:rPr>
          <w:rFonts w:asciiTheme="minorHAnsi" w:hAnsiTheme="minorHAnsi" w:cstheme="minorHAnsi"/>
          <w:sz w:val="24"/>
          <w:szCs w:val="24"/>
        </w:rPr>
        <w:t>Insufficient waste storage</w:t>
      </w:r>
    </w:p>
    <w:p w:rsidR="00DA05A2" w:rsidRPr="00B121A1" w:rsidRDefault="00DA05A2" w:rsidP="00DA05A2">
      <w:pPr>
        <w:pStyle w:val="ListParagraph"/>
        <w:numPr>
          <w:ilvl w:val="0"/>
          <w:numId w:val="10"/>
        </w:numPr>
        <w:tabs>
          <w:tab w:val="left" w:pos="1680"/>
        </w:tabs>
        <w:rPr>
          <w:rFonts w:asciiTheme="minorHAnsi" w:hAnsiTheme="minorHAnsi" w:cstheme="minorHAnsi"/>
          <w:sz w:val="24"/>
          <w:szCs w:val="24"/>
        </w:rPr>
      </w:pPr>
      <w:r w:rsidRPr="00B121A1">
        <w:rPr>
          <w:rFonts w:asciiTheme="minorHAnsi" w:hAnsiTheme="minorHAnsi" w:cstheme="minorHAnsi"/>
          <w:sz w:val="24"/>
          <w:szCs w:val="24"/>
        </w:rPr>
        <w:t>Insufficient parking and lack of available on street parking</w:t>
      </w:r>
    </w:p>
    <w:p w:rsidR="00DA05A2" w:rsidRPr="00B121A1" w:rsidRDefault="00DA05A2" w:rsidP="00DA05A2">
      <w:pPr>
        <w:pStyle w:val="ListParagraph"/>
        <w:numPr>
          <w:ilvl w:val="0"/>
          <w:numId w:val="10"/>
        </w:numPr>
        <w:tabs>
          <w:tab w:val="left" w:pos="1680"/>
        </w:tabs>
        <w:rPr>
          <w:rFonts w:asciiTheme="minorHAnsi" w:hAnsiTheme="minorHAnsi" w:cstheme="minorHAnsi"/>
          <w:sz w:val="24"/>
          <w:szCs w:val="24"/>
        </w:rPr>
      </w:pPr>
      <w:r w:rsidRPr="00B121A1">
        <w:rPr>
          <w:rFonts w:asciiTheme="minorHAnsi" w:hAnsiTheme="minorHAnsi" w:cstheme="minorHAnsi"/>
          <w:sz w:val="24"/>
          <w:szCs w:val="24"/>
        </w:rPr>
        <w:t>Over-development of the property leading to cramped and low quality accommodation</w:t>
      </w:r>
    </w:p>
    <w:p w:rsidR="00DA05A2" w:rsidRPr="00B121A1" w:rsidRDefault="00DA05A2" w:rsidP="00DA05A2">
      <w:pPr>
        <w:pStyle w:val="ListParagraph"/>
        <w:numPr>
          <w:ilvl w:val="0"/>
          <w:numId w:val="10"/>
        </w:numPr>
        <w:tabs>
          <w:tab w:val="left" w:pos="1680"/>
        </w:tabs>
        <w:rPr>
          <w:rFonts w:asciiTheme="minorHAnsi" w:hAnsiTheme="minorHAnsi" w:cstheme="minorHAnsi"/>
          <w:sz w:val="24"/>
          <w:szCs w:val="24"/>
        </w:rPr>
      </w:pPr>
      <w:r w:rsidRPr="00B121A1">
        <w:rPr>
          <w:rFonts w:asciiTheme="minorHAnsi" w:hAnsiTheme="minorHAnsi" w:cstheme="minorHAnsi"/>
          <w:sz w:val="24"/>
          <w:szCs w:val="24"/>
        </w:rPr>
        <w:t>Loss of amenity for neighbouring properties due to noise and over development</w:t>
      </w:r>
    </w:p>
    <w:p w:rsidR="00DA05A2" w:rsidRPr="00B121A1" w:rsidRDefault="00DA05A2" w:rsidP="00DA05A2">
      <w:pPr>
        <w:pStyle w:val="ListParagraph"/>
        <w:numPr>
          <w:ilvl w:val="0"/>
          <w:numId w:val="10"/>
        </w:numPr>
        <w:tabs>
          <w:tab w:val="left" w:pos="1680"/>
        </w:tabs>
        <w:rPr>
          <w:rFonts w:asciiTheme="minorHAnsi" w:hAnsiTheme="minorHAnsi" w:cstheme="minorHAnsi"/>
          <w:sz w:val="24"/>
          <w:szCs w:val="24"/>
        </w:rPr>
      </w:pPr>
      <w:r w:rsidRPr="00B121A1">
        <w:rPr>
          <w:rFonts w:asciiTheme="minorHAnsi" w:hAnsiTheme="minorHAnsi" w:cstheme="minorHAnsi"/>
          <w:sz w:val="24"/>
          <w:szCs w:val="24"/>
        </w:rPr>
        <w:t>Inadequate detail on headroom in the loft conversion aspect of the application</w:t>
      </w:r>
    </w:p>
    <w:p w:rsidR="00DA05A2" w:rsidRPr="00B121A1" w:rsidRDefault="00DA05A2" w:rsidP="00DA05A2">
      <w:pPr>
        <w:tabs>
          <w:tab w:val="left" w:pos="1680"/>
        </w:tabs>
        <w:ind w:left="1680"/>
        <w:rPr>
          <w:rFonts w:asciiTheme="minorHAnsi" w:hAnsiTheme="minorHAnsi" w:cstheme="minorHAnsi"/>
          <w:sz w:val="24"/>
          <w:szCs w:val="24"/>
        </w:rPr>
      </w:pPr>
    </w:p>
    <w:p w:rsidR="00E54C1E" w:rsidRPr="00B121A1" w:rsidRDefault="00E54C1E" w:rsidP="00E54C1E">
      <w:pPr>
        <w:tabs>
          <w:tab w:val="left" w:pos="1680"/>
        </w:tabs>
        <w:ind w:left="1680"/>
        <w:rPr>
          <w:rFonts w:asciiTheme="minorHAnsi" w:hAnsiTheme="minorHAnsi" w:cstheme="minorHAnsi"/>
          <w:b/>
          <w:sz w:val="24"/>
          <w:szCs w:val="24"/>
        </w:rPr>
      </w:pPr>
    </w:p>
    <w:tbl>
      <w:tblPr>
        <w:tblStyle w:val="TableGrid"/>
        <w:tblW w:w="0" w:type="auto"/>
        <w:tblInd w:w="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7229"/>
      </w:tblGrid>
      <w:tr w:rsidR="00E54C1E" w:rsidRPr="00B121A1" w:rsidTr="00DA05A2">
        <w:trPr>
          <w:trHeight w:val="310"/>
        </w:trPr>
        <w:tc>
          <w:tcPr>
            <w:tcW w:w="1972" w:type="dxa"/>
          </w:tcPr>
          <w:p w:rsidR="00E54C1E" w:rsidRPr="00B121A1" w:rsidRDefault="00E54C1E" w:rsidP="00E54C1E">
            <w:pPr>
              <w:pStyle w:val="Heading6"/>
              <w:spacing w:before="40"/>
              <w:ind w:left="0" w:right="-108"/>
              <w:rPr>
                <w:rFonts w:asciiTheme="minorHAnsi" w:hAnsiTheme="minorHAnsi" w:cstheme="minorHAnsi"/>
                <w:sz w:val="24"/>
                <w:szCs w:val="24"/>
              </w:rPr>
            </w:pPr>
            <w:r w:rsidRPr="00B121A1">
              <w:rPr>
                <w:rFonts w:asciiTheme="minorHAnsi" w:hAnsiTheme="minorHAnsi" w:cstheme="minorHAnsi"/>
                <w:sz w:val="24"/>
                <w:szCs w:val="24"/>
              </w:rPr>
              <w:t>Application No:</w:t>
            </w:r>
          </w:p>
        </w:tc>
        <w:tc>
          <w:tcPr>
            <w:tcW w:w="7229" w:type="dxa"/>
          </w:tcPr>
          <w:p w:rsidR="00E54C1E" w:rsidRPr="00B121A1" w:rsidRDefault="00B12297"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20/3720N</w:t>
            </w:r>
          </w:p>
        </w:tc>
      </w:tr>
      <w:tr w:rsidR="00E54C1E" w:rsidRPr="00B121A1" w:rsidTr="00DA05A2">
        <w:tc>
          <w:tcPr>
            <w:tcW w:w="1972" w:type="dxa"/>
          </w:tcPr>
          <w:p w:rsidR="00E54C1E" w:rsidRPr="00B121A1" w:rsidRDefault="00E54C1E"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Proposal:</w:t>
            </w:r>
          </w:p>
        </w:tc>
        <w:tc>
          <w:tcPr>
            <w:tcW w:w="7229" w:type="dxa"/>
          </w:tcPr>
          <w:p w:rsidR="00E54C1E" w:rsidRPr="00B121A1" w:rsidRDefault="00B12297"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Conversion and extension of existing garage to create additional living accommodation.</w:t>
            </w:r>
          </w:p>
        </w:tc>
      </w:tr>
      <w:tr w:rsidR="00E54C1E" w:rsidRPr="00B121A1" w:rsidTr="00DA05A2">
        <w:tc>
          <w:tcPr>
            <w:tcW w:w="1972" w:type="dxa"/>
          </w:tcPr>
          <w:p w:rsidR="00E54C1E" w:rsidRPr="00B121A1" w:rsidRDefault="00E54C1E" w:rsidP="00E54C1E">
            <w:pPr>
              <w:tabs>
                <w:tab w:val="left" w:pos="1680"/>
              </w:tabs>
              <w:rPr>
                <w:rFonts w:asciiTheme="minorHAnsi" w:hAnsiTheme="minorHAnsi" w:cstheme="minorHAnsi"/>
                <w:sz w:val="24"/>
                <w:szCs w:val="24"/>
              </w:rPr>
            </w:pPr>
            <w:r w:rsidRPr="00B121A1">
              <w:rPr>
                <w:rFonts w:asciiTheme="minorHAnsi" w:hAnsiTheme="minorHAnsi" w:cstheme="minorHAnsi"/>
                <w:sz w:val="24"/>
                <w:szCs w:val="24"/>
              </w:rPr>
              <w:t>Location:</w:t>
            </w:r>
          </w:p>
        </w:tc>
        <w:tc>
          <w:tcPr>
            <w:tcW w:w="7229" w:type="dxa"/>
          </w:tcPr>
          <w:p w:rsidR="00E54C1E" w:rsidRPr="00B121A1" w:rsidRDefault="00B12297"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10, CHAPELMERE COURT, CREWE, CHESHIRE, CW1 4SW</w:t>
            </w:r>
          </w:p>
        </w:tc>
      </w:tr>
    </w:tbl>
    <w:p w:rsidR="00E54C1E" w:rsidRPr="00B121A1" w:rsidRDefault="00E54C1E" w:rsidP="00E54C1E">
      <w:pPr>
        <w:tabs>
          <w:tab w:val="left" w:pos="1680"/>
        </w:tabs>
        <w:ind w:left="1680"/>
        <w:rPr>
          <w:rFonts w:asciiTheme="minorHAnsi" w:hAnsiTheme="minorHAnsi" w:cstheme="minorHAnsi"/>
          <w:b/>
          <w:sz w:val="24"/>
          <w:szCs w:val="24"/>
        </w:rPr>
      </w:pPr>
    </w:p>
    <w:p w:rsidR="00DA05A2" w:rsidRPr="00B121A1" w:rsidRDefault="00DA05A2" w:rsidP="00E54C1E">
      <w:pPr>
        <w:tabs>
          <w:tab w:val="left" w:pos="1680"/>
        </w:tabs>
        <w:ind w:left="1680"/>
        <w:rPr>
          <w:rFonts w:asciiTheme="minorHAnsi" w:hAnsiTheme="minorHAnsi" w:cstheme="minorHAnsi"/>
          <w:sz w:val="24"/>
          <w:szCs w:val="24"/>
        </w:rPr>
      </w:pPr>
      <w:r w:rsidRPr="00B121A1">
        <w:rPr>
          <w:rFonts w:asciiTheme="minorHAnsi" w:hAnsiTheme="minorHAnsi" w:cstheme="minorHAnsi"/>
          <w:sz w:val="24"/>
          <w:szCs w:val="24"/>
        </w:rPr>
        <w:t>No objection</w:t>
      </w:r>
    </w:p>
    <w:p w:rsidR="00B121A1" w:rsidRDefault="00B121A1">
      <w:pPr>
        <w:rPr>
          <w:rFonts w:asciiTheme="minorHAnsi" w:hAnsiTheme="minorHAnsi" w:cstheme="minorHAnsi"/>
          <w:b/>
          <w:sz w:val="24"/>
          <w:szCs w:val="24"/>
        </w:rPr>
      </w:pPr>
      <w:r>
        <w:rPr>
          <w:rFonts w:asciiTheme="minorHAnsi" w:hAnsiTheme="minorHAnsi" w:cstheme="minorHAnsi"/>
          <w:b/>
          <w:sz w:val="24"/>
          <w:szCs w:val="24"/>
        </w:rPr>
        <w:br w:type="page"/>
      </w:r>
    </w:p>
    <w:p w:rsidR="00E54C1E" w:rsidRPr="00B121A1" w:rsidRDefault="00E54C1E" w:rsidP="00E54C1E">
      <w:pPr>
        <w:tabs>
          <w:tab w:val="left" w:pos="1680"/>
        </w:tabs>
        <w:ind w:left="1680"/>
        <w:rPr>
          <w:rFonts w:asciiTheme="minorHAnsi" w:hAnsiTheme="minorHAnsi" w:cstheme="minorHAnsi"/>
          <w:b/>
          <w:sz w:val="24"/>
          <w:szCs w:val="24"/>
        </w:rPr>
      </w:pPr>
    </w:p>
    <w:tbl>
      <w:tblPr>
        <w:tblStyle w:val="TableGrid"/>
        <w:tblW w:w="0" w:type="auto"/>
        <w:tblInd w:w="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7229"/>
      </w:tblGrid>
      <w:tr w:rsidR="00E54C1E" w:rsidRPr="00B121A1" w:rsidTr="00DA05A2">
        <w:trPr>
          <w:trHeight w:val="310"/>
        </w:trPr>
        <w:tc>
          <w:tcPr>
            <w:tcW w:w="1972" w:type="dxa"/>
          </w:tcPr>
          <w:p w:rsidR="00E54C1E" w:rsidRPr="00B121A1" w:rsidRDefault="00E54C1E" w:rsidP="00E54C1E">
            <w:pPr>
              <w:pStyle w:val="Heading6"/>
              <w:spacing w:before="40"/>
              <w:ind w:left="0" w:right="-108"/>
              <w:rPr>
                <w:rFonts w:asciiTheme="minorHAnsi" w:hAnsiTheme="minorHAnsi" w:cstheme="minorHAnsi"/>
                <w:sz w:val="24"/>
                <w:szCs w:val="24"/>
              </w:rPr>
            </w:pPr>
            <w:r w:rsidRPr="00B121A1">
              <w:rPr>
                <w:rFonts w:asciiTheme="minorHAnsi" w:hAnsiTheme="minorHAnsi" w:cstheme="minorHAnsi"/>
                <w:sz w:val="24"/>
                <w:szCs w:val="24"/>
              </w:rPr>
              <w:t>Application No:</w:t>
            </w:r>
          </w:p>
        </w:tc>
        <w:tc>
          <w:tcPr>
            <w:tcW w:w="7229" w:type="dxa"/>
          </w:tcPr>
          <w:p w:rsidR="00E54C1E" w:rsidRPr="00B121A1" w:rsidRDefault="00B12297"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20/4794N</w:t>
            </w:r>
          </w:p>
        </w:tc>
      </w:tr>
      <w:tr w:rsidR="00E54C1E" w:rsidRPr="00B121A1" w:rsidTr="00DA05A2">
        <w:tc>
          <w:tcPr>
            <w:tcW w:w="1972" w:type="dxa"/>
          </w:tcPr>
          <w:p w:rsidR="00E54C1E" w:rsidRPr="00B121A1" w:rsidRDefault="00E54C1E"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Proposal:</w:t>
            </w:r>
          </w:p>
        </w:tc>
        <w:tc>
          <w:tcPr>
            <w:tcW w:w="7229" w:type="dxa"/>
          </w:tcPr>
          <w:p w:rsidR="00E54C1E" w:rsidRPr="00B121A1" w:rsidRDefault="00B12297"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Two storey extension</w:t>
            </w:r>
          </w:p>
        </w:tc>
      </w:tr>
      <w:tr w:rsidR="00E54C1E" w:rsidRPr="00B121A1" w:rsidTr="00DA05A2">
        <w:tc>
          <w:tcPr>
            <w:tcW w:w="1972" w:type="dxa"/>
          </w:tcPr>
          <w:p w:rsidR="00E54C1E" w:rsidRPr="00B121A1" w:rsidRDefault="00E54C1E" w:rsidP="00E54C1E">
            <w:pPr>
              <w:tabs>
                <w:tab w:val="left" w:pos="1680"/>
              </w:tabs>
              <w:rPr>
                <w:rFonts w:asciiTheme="minorHAnsi" w:hAnsiTheme="minorHAnsi" w:cstheme="minorHAnsi"/>
                <w:sz w:val="24"/>
                <w:szCs w:val="24"/>
              </w:rPr>
            </w:pPr>
            <w:r w:rsidRPr="00B121A1">
              <w:rPr>
                <w:rFonts w:asciiTheme="minorHAnsi" w:hAnsiTheme="minorHAnsi" w:cstheme="minorHAnsi"/>
                <w:sz w:val="24"/>
                <w:szCs w:val="24"/>
              </w:rPr>
              <w:t>Location:</w:t>
            </w:r>
          </w:p>
        </w:tc>
        <w:tc>
          <w:tcPr>
            <w:tcW w:w="7229" w:type="dxa"/>
          </w:tcPr>
          <w:p w:rsidR="00E54C1E" w:rsidRPr="00B121A1" w:rsidRDefault="00B12297"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30, VICTORIA AVENUE, CREWE, CW2 7SQ</w:t>
            </w:r>
          </w:p>
        </w:tc>
      </w:tr>
    </w:tbl>
    <w:p w:rsidR="00E54C1E" w:rsidRPr="00B121A1" w:rsidRDefault="00E54C1E" w:rsidP="00E54C1E">
      <w:pPr>
        <w:tabs>
          <w:tab w:val="left" w:pos="1680"/>
        </w:tabs>
        <w:ind w:left="1680"/>
        <w:rPr>
          <w:rFonts w:asciiTheme="minorHAnsi" w:hAnsiTheme="minorHAnsi" w:cstheme="minorHAnsi"/>
          <w:sz w:val="24"/>
          <w:szCs w:val="24"/>
        </w:rPr>
      </w:pPr>
    </w:p>
    <w:p w:rsidR="00DA05A2" w:rsidRPr="00B121A1" w:rsidRDefault="00DA05A2" w:rsidP="00E54C1E">
      <w:pPr>
        <w:tabs>
          <w:tab w:val="left" w:pos="1680"/>
        </w:tabs>
        <w:ind w:left="1680"/>
        <w:rPr>
          <w:rFonts w:asciiTheme="minorHAnsi" w:hAnsiTheme="minorHAnsi" w:cstheme="minorHAnsi"/>
          <w:sz w:val="24"/>
          <w:szCs w:val="24"/>
        </w:rPr>
      </w:pPr>
      <w:r w:rsidRPr="00B121A1">
        <w:rPr>
          <w:rFonts w:asciiTheme="minorHAnsi" w:hAnsiTheme="minorHAnsi" w:cstheme="minorHAnsi"/>
          <w:sz w:val="24"/>
          <w:szCs w:val="24"/>
        </w:rPr>
        <w:t>No objection</w:t>
      </w:r>
    </w:p>
    <w:p w:rsidR="00E54C1E" w:rsidRPr="00B121A1" w:rsidRDefault="00E54C1E" w:rsidP="00E54C1E">
      <w:pPr>
        <w:tabs>
          <w:tab w:val="left" w:pos="1680"/>
        </w:tabs>
        <w:ind w:left="1680"/>
        <w:rPr>
          <w:rFonts w:asciiTheme="minorHAnsi" w:hAnsiTheme="minorHAnsi" w:cstheme="minorHAnsi"/>
          <w:b/>
          <w:sz w:val="24"/>
          <w:szCs w:val="24"/>
        </w:rPr>
      </w:pPr>
    </w:p>
    <w:tbl>
      <w:tblPr>
        <w:tblStyle w:val="TableGrid"/>
        <w:tblW w:w="0" w:type="auto"/>
        <w:tblInd w:w="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7229"/>
      </w:tblGrid>
      <w:tr w:rsidR="00E54C1E" w:rsidRPr="00B121A1" w:rsidTr="00DA05A2">
        <w:trPr>
          <w:trHeight w:val="310"/>
        </w:trPr>
        <w:tc>
          <w:tcPr>
            <w:tcW w:w="1972" w:type="dxa"/>
          </w:tcPr>
          <w:p w:rsidR="00E54C1E" w:rsidRPr="00B121A1" w:rsidRDefault="00E54C1E" w:rsidP="00E54C1E">
            <w:pPr>
              <w:pStyle w:val="Heading6"/>
              <w:spacing w:before="40"/>
              <w:ind w:left="0" w:right="-108"/>
              <w:rPr>
                <w:rFonts w:asciiTheme="minorHAnsi" w:hAnsiTheme="minorHAnsi" w:cstheme="minorHAnsi"/>
                <w:sz w:val="24"/>
                <w:szCs w:val="24"/>
              </w:rPr>
            </w:pPr>
            <w:r w:rsidRPr="00B121A1">
              <w:rPr>
                <w:rFonts w:asciiTheme="minorHAnsi" w:hAnsiTheme="minorHAnsi" w:cstheme="minorHAnsi"/>
                <w:sz w:val="24"/>
                <w:szCs w:val="24"/>
              </w:rPr>
              <w:t>Application No:</w:t>
            </w:r>
          </w:p>
        </w:tc>
        <w:tc>
          <w:tcPr>
            <w:tcW w:w="7229" w:type="dxa"/>
          </w:tcPr>
          <w:p w:rsidR="00E54C1E" w:rsidRPr="00B121A1" w:rsidRDefault="00B12297"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20/4797N</w:t>
            </w:r>
          </w:p>
        </w:tc>
      </w:tr>
      <w:tr w:rsidR="00E54C1E" w:rsidRPr="00B121A1" w:rsidTr="00DA05A2">
        <w:tc>
          <w:tcPr>
            <w:tcW w:w="1972" w:type="dxa"/>
          </w:tcPr>
          <w:p w:rsidR="00E54C1E" w:rsidRPr="00B121A1" w:rsidRDefault="00E54C1E"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Proposal:</w:t>
            </w:r>
          </w:p>
        </w:tc>
        <w:tc>
          <w:tcPr>
            <w:tcW w:w="7229" w:type="dxa"/>
          </w:tcPr>
          <w:p w:rsidR="00E54C1E" w:rsidRPr="00B121A1" w:rsidRDefault="00B12297"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Single storey rear extension</w:t>
            </w:r>
          </w:p>
        </w:tc>
      </w:tr>
      <w:tr w:rsidR="00E54C1E" w:rsidRPr="00B121A1" w:rsidTr="00DA05A2">
        <w:tc>
          <w:tcPr>
            <w:tcW w:w="1972" w:type="dxa"/>
          </w:tcPr>
          <w:p w:rsidR="00E54C1E" w:rsidRPr="00B121A1" w:rsidRDefault="00E54C1E" w:rsidP="00E54C1E">
            <w:pPr>
              <w:tabs>
                <w:tab w:val="left" w:pos="1680"/>
              </w:tabs>
              <w:rPr>
                <w:rFonts w:asciiTheme="minorHAnsi" w:hAnsiTheme="minorHAnsi" w:cstheme="minorHAnsi"/>
                <w:sz w:val="24"/>
                <w:szCs w:val="24"/>
              </w:rPr>
            </w:pPr>
            <w:r w:rsidRPr="00B121A1">
              <w:rPr>
                <w:rFonts w:asciiTheme="minorHAnsi" w:hAnsiTheme="minorHAnsi" w:cstheme="minorHAnsi"/>
                <w:sz w:val="24"/>
                <w:szCs w:val="24"/>
              </w:rPr>
              <w:t>Location:</w:t>
            </w:r>
          </w:p>
        </w:tc>
        <w:tc>
          <w:tcPr>
            <w:tcW w:w="7229" w:type="dxa"/>
          </w:tcPr>
          <w:p w:rsidR="00E54C1E" w:rsidRPr="00B121A1" w:rsidRDefault="00B12297" w:rsidP="00E54C1E">
            <w:pPr>
              <w:tabs>
                <w:tab w:val="left" w:pos="1680"/>
              </w:tabs>
              <w:rPr>
                <w:rFonts w:asciiTheme="minorHAnsi" w:hAnsiTheme="minorHAnsi" w:cstheme="minorHAnsi"/>
                <w:b/>
                <w:sz w:val="24"/>
                <w:szCs w:val="24"/>
              </w:rPr>
            </w:pPr>
            <w:r w:rsidRPr="00B121A1">
              <w:rPr>
                <w:rFonts w:asciiTheme="minorHAnsi" w:hAnsiTheme="minorHAnsi" w:cstheme="minorHAnsi"/>
                <w:sz w:val="24"/>
                <w:szCs w:val="24"/>
              </w:rPr>
              <w:t>14, SEAGULL CLOSE, CREWE, CW1 5LW</w:t>
            </w:r>
          </w:p>
        </w:tc>
      </w:tr>
    </w:tbl>
    <w:p w:rsidR="00E54C1E" w:rsidRPr="00B121A1" w:rsidRDefault="00E54C1E" w:rsidP="00E54C1E">
      <w:pPr>
        <w:tabs>
          <w:tab w:val="left" w:pos="1680"/>
        </w:tabs>
        <w:ind w:left="1680"/>
        <w:rPr>
          <w:rFonts w:asciiTheme="minorHAnsi" w:hAnsiTheme="minorHAnsi" w:cstheme="minorHAnsi"/>
          <w:sz w:val="24"/>
          <w:szCs w:val="24"/>
        </w:rPr>
      </w:pPr>
    </w:p>
    <w:p w:rsidR="00E54C1E" w:rsidRPr="00B121A1" w:rsidRDefault="00DA05A2" w:rsidP="00E54C1E">
      <w:pPr>
        <w:tabs>
          <w:tab w:val="left" w:pos="1680"/>
        </w:tabs>
        <w:ind w:left="1680"/>
        <w:rPr>
          <w:rFonts w:asciiTheme="minorHAnsi" w:hAnsiTheme="minorHAnsi" w:cstheme="minorHAnsi"/>
          <w:sz w:val="24"/>
          <w:szCs w:val="24"/>
        </w:rPr>
      </w:pPr>
      <w:r w:rsidRPr="00B121A1">
        <w:rPr>
          <w:rFonts w:asciiTheme="minorHAnsi" w:hAnsiTheme="minorHAnsi" w:cstheme="minorHAnsi"/>
          <w:sz w:val="24"/>
          <w:szCs w:val="24"/>
        </w:rPr>
        <w:t>No objection</w:t>
      </w:r>
    </w:p>
    <w:p w:rsidR="00E54C1E" w:rsidRPr="00B121A1" w:rsidRDefault="00E54C1E" w:rsidP="00E54C1E">
      <w:pPr>
        <w:tabs>
          <w:tab w:val="left" w:pos="1680"/>
        </w:tabs>
        <w:ind w:left="1680"/>
        <w:rPr>
          <w:rFonts w:asciiTheme="minorHAnsi" w:hAnsiTheme="minorHAnsi" w:cstheme="minorHAnsi"/>
          <w:b/>
          <w:sz w:val="24"/>
          <w:szCs w:val="24"/>
        </w:rPr>
      </w:pPr>
    </w:p>
    <w:p w:rsidR="00E54C1E" w:rsidRPr="00B121A1" w:rsidRDefault="00E54C1E" w:rsidP="00E54C1E">
      <w:pPr>
        <w:tabs>
          <w:tab w:val="left" w:pos="1680"/>
        </w:tabs>
        <w:ind w:left="1680"/>
        <w:rPr>
          <w:rFonts w:asciiTheme="minorHAnsi" w:hAnsiTheme="minorHAnsi" w:cstheme="minorHAnsi"/>
          <w:b/>
          <w:sz w:val="24"/>
          <w:szCs w:val="24"/>
        </w:rPr>
        <w:sectPr w:rsidR="00E54C1E" w:rsidRPr="00B121A1">
          <w:footerReference w:type="default" r:id="rId12"/>
          <w:type w:val="continuous"/>
          <w:pgSz w:w="11920" w:h="16850"/>
          <w:pgMar w:top="460" w:right="460" w:bottom="720" w:left="360" w:header="720" w:footer="523" w:gutter="0"/>
          <w:pgNumType w:start="1"/>
          <w:cols w:space="720"/>
        </w:sectPr>
      </w:pPr>
    </w:p>
    <w:p w:rsidR="00B21252" w:rsidRPr="00B121A1" w:rsidRDefault="00B121A1" w:rsidP="00B121A1">
      <w:pPr>
        <w:tabs>
          <w:tab w:val="left" w:pos="1256"/>
          <w:tab w:val="left" w:pos="1257"/>
        </w:tabs>
        <w:spacing w:before="183" w:line="237" w:lineRule="auto"/>
        <w:ind w:left="1256" w:right="532" w:hanging="960"/>
        <w:rPr>
          <w:rFonts w:asciiTheme="minorHAnsi" w:hAnsiTheme="minorHAnsi" w:cstheme="minorHAnsi"/>
          <w:sz w:val="24"/>
          <w:szCs w:val="24"/>
        </w:rPr>
      </w:pPr>
      <w:r w:rsidRPr="00B121A1">
        <w:rPr>
          <w:rFonts w:asciiTheme="minorHAnsi" w:hAnsiTheme="minorHAnsi" w:cstheme="minorHAnsi"/>
          <w:sz w:val="24"/>
          <w:szCs w:val="24"/>
        </w:rPr>
        <w:t>20/6/6</w:t>
      </w:r>
      <w:r w:rsidRPr="00B121A1">
        <w:rPr>
          <w:rFonts w:asciiTheme="minorHAnsi" w:hAnsiTheme="minorHAnsi" w:cstheme="minorHAnsi"/>
          <w:sz w:val="24"/>
          <w:szCs w:val="24"/>
        </w:rPr>
        <w:tab/>
      </w:r>
      <w:r w:rsidR="000C54CE" w:rsidRPr="00B121A1">
        <w:rPr>
          <w:rFonts w:asciiTheme="minorHAnsi" w:hAnsiTheme="minorHAnsi" w:cstheme="minorHAnsi"/>
          <w:sz w:val="24"/>
          <w:szCs w:val="24"/>
        </w:rPr>
        <w:t>To</w:t>
      </w:r>
      <w:r w:rsidR="000C54CE" w:rsidRPr="00B121A1">
        <w:rPr>
          <w:rFonts w:asciiTheme="minorHAnsi" w:hAnsiTheme="minorHAnsi" w:cstheme="minorHAnsi"/>
          <w:spacing w:val="-10"/>
          <w:sz w:val="24"/>
          <w:szCs w:val="24"/>
        </w:rPr>
        <w:t xml:space="preserve"> </w:t>
      </w:r>
      <w:r w:rsidR="000C54CE" w:rsidRPr="00B121A1">
        <w:rPr>
          <w:rFonts w:asciiTheme="minorHAnsi" w:hAnsiTheme="minorHAnsi" w:cstheme="minorHAnsi"/>
          <w:sz w:val="24"/>
          <w:szCs w:val="24"/>
        </w:rPr>
        <w:t>consider</w:t>
      </w:r>
      <w:r w:rsidR="000C54CE" w:rsidRPr="00B121A1">
        <w:rPr>
          <w:rFonts w:asciiTheme="minorHAnsi" w:hAnsiTheme="minorHAnsi" w:cstheme="minorHAnsi"/>
          <w:spacing w:val="-12"/>
          <w:sz w:val="24"/>
          <w:szCs w:val="24"/>
        </w:rPr>
        <w:t xml:space="preserve"> </w:t>
      </w:r>
      <w:r w:rsidR="000C54CE" w:rsidRPr="00B121A1">
        <w:rPr>
          <w:rFonts w:asciiTheme="minorHAnsi" w:hAnsiTheme="minorHAnsi" w:cstheme="minorHAnsi"/>
          <w:sz w:val="24"/>
          <w:szCs w:val="24"/>
        </w:rPr>
        <w:t>making</w:t>
      </w:r>
      <w:r w:rsidR="000C54CE" w:rsidRPr="00B121A1">
        <w:rPr>
          <w:rFonts w:asciiTheme="minorHAnsi" w:hAnsiTheme="minorHAnsi" w:cstheme="minorHAnsi"/>
          <w:spacing w:val="-11"/>
          <w:sz w:val="24"/>
          <w:szCs w:val="24"/>
        </w:rPr>
        <w:t xml:space="preserve"> </w:t>
      </w:r>
      <w:r w:rsidR="000C54CE" w:rsidRPr="00B121A1">
        <w:rPr>
          <w:rFonts w:asciiTheme="minorHAnsi" w:hAnsiTheme="minorHAnsi" w:cstheme="minorHAnsi"/>
          <w:sz w:val="24"/>
          <w:szCs w:val="24"/>
        </w:rPr>
        <w:t>responses</w:t>
      </w:r>
      <w:r w:rsidR="000C54CE" w:rsidRPr="00B121A1">
        <w:rPr>
          <w:rFonts w:asciiTheme="minorHAnsi" w:hAnsiTheme="minorHAnsi" w:cstheme="minorHAnsi"/>
          <w:spacing w:val="-10"/>
          <w:sz w:val="24"/>
          <w:szCs w:val="24"/>
        </w:rPr>
        <w:t xml:space="preserve"> </w:t>
      </w:r>
      <w:r w:rsidR="000C54CE" w:rsidRPr="00B121A1">
        <w:rPr>
          <w:rFonts w:asciiTheme="minorHAnsi" w:hAnsiTheme="minorHAnsi" w:cstheme="minorHAnsi"/>
          <w:sz w:val="24"/>
          <w:szCs w:val="24"/>
        </w:rPr>
        <w:t>to</w:t>
      </w:r>
      <w:r w:rsidR="000C54CE" w:rsidRPr="00B121A1">
        <w:rPr>
          <w:rFonts w:asciiTheme="minorHAnsi" w:hAnsiTheme="minorHAnsi" w:cstheme="minorHAnsi"/>
          <w:spacing w:val="-9"/>
          <w:sz w:val="24"/>
          <w:szCs w:val="24"/>
        </w:rPr>
        <w:t xml:space="preserve"> </w:t>
      </w:r>
      <w:r w:rsidR="000C54CE" w:rsidRPr="00B121A1">
        <w:rPr>
          <w:rFonts w:asciiTheme="minorHAnsi" w:hAnsiTheme="minorHAnsi" w:cstheme="minorHAnsi"/>
          <w:sz w:val="24"/>
          <w:szCs w:val="24"/>
        </w:rPr>
        <w:t>any</w:t>
      </w:r>
      <w:r w:rsidR="000C54CE" w:rsidRPr="00B121A1">
        <w:rPr>
          <w:rFonts w:asciiTheme="minorHAnsi" w:hAnsiTheme="minorHAnsi" w:cstheme="minorHAnsi"/>
          <w:spacing w:val="-9"/>
          <w:sz w:val="24"/>
          <w:szCs w:val="24"/>
        </w:rPr>
        <w:t xml:space="preserve"> </w:t>
      </w:r>
      <w:r w:rsidR="000C54CE" w:rsidRPr="00B121A1">
        <w:rPr>
          <w:rFonts w:asciiTheme="minorHAnsi" w:hAnsiTheme="minorHAnsi" w:cstheme="minorHAnsi"/>
          <w:sz w:val="24"/>
          <w:szCs w:val="24"/>
        </w:rPr>
        <w:t>urgent</w:t>
      </w:r>
      <w:r w:rsidR="000C54CE" w:rsidRPr="00B121A1">
        <w:rPr>
          <w:rFonts w:asciiTheme="minorHAnsi" w:hAnsiTheme="minorHAnsi" w:cstheme="minorHAnsi"/>
          <w:spacing w:val="-10"/>
          <w:sz w:val="24"/>
          <w:szCs w:val="24"/>
        </w:rPr>
        <w:t xml:space="preserve"> </w:t>
      </w:r>
      <w:r w:rsidR="000C54CE" w:rsidRPr="00B121A1">
        <w:rPr>
          <w:rFonts w:asciiTheme="minorHAnsi" w:hAnsiTheme="minorHAnsi" w:cstheme="minorHAnsi"/>
          <w:sz w:val="24"/>
          <w:szCs w:val="24"/>
        </w:rPr>
        <w:t>planning</w:t>
      </w:r>
      <w:r w:rsidR="000C54CE" w:rsidRPr="00B121A1">
        <w:rPr>
          <w:rFonts w:asciiTheme="minorHAnsi" w:hAnsiTheme="minorHAnsi" w:cstheme="minorHAnsi"/>
          <w:spacing w:val="-12"/>
          <w:sz w:val="24"/>
          <w:szCs w:val="24"/>
        </w:rPr>
        <w:t xml:space="preserve"> </w:t>
      </w:r>
      <w:r w:rsidR="000C54CE" w:rsidRPr="00B121A1">
        <w:rPr>
          <w:rFonts w:asciiTheme="minorHAnsi" w:hAnsiTheme="minorHAnsi" w:cstheme="minorHAnsi"/>
          <w:sz w:val="24"/>
          <w:szCs w:val="24"/>
        </w:rPr>
        <w:t>application</w:t>
      </w:r>
      <w:r w:rsidR="000C54CE" w:rsidRPr="00B121A1">
        <w:rPr>
          <w:rFonts w:asciiTheme="minorHAnsi" w:hAnsiTheme="minorHAnsi" w:cstheme="minorHAnsi"/>
          <w:spacing w:val="-11"/>
          <w:sz w:val="24"/>
          <w:szCs w:val="24"/>
        </w:rPr>
        <w:t xml:space="preserve"> </w:t>
      </w:r>
      <w:r w:rsidR="000C54CE" w:rsidRPr="00B121A1">
        <w:rPr>
          <w:rFonts w:asciiTheme="minorHAnsi" w:hAnsiTheme="minorHAnsi" w:cstheme="minorHAnsi"/>
          <w:sz w:val="24"/>
          <w:szCs w:val="24"/>
        </w:rPr>
        <w:t>consultations</w:t>
      </w:r>
      <w:r w:rsidR="000C54CE" w:rsidRPr="00B121A1">
        <w:rPr>
          <w:rFonts w:asciiTheme="minorHAnsi" w:hAnsiTheme="minorHAnsi" w:cstheme="minorHAnsi"/>
          <w:spacing w:val="-10"/>
          <w:sz w:val="24"/>
          <w:szCs w:val="24"/>
        </w:rPr>
        <w:t xml:space="preserve"> </w:t>
      </w:r>
      <w:r w:rsidR="000C54CE" w:rsidRPr="00B121A1">
        <w:rPr>
          <w:rFonts w:asciiTheme="minorHAnsi" w:hAnsiTheme="minorHAnsi" w:cstheme="minorHAnsi"/>
          <w:sz w:val="24"/>
          <w:szCs w:val="24"/>
        </w:rPr>
        <w:t>that</w:t>
      </w:r>
      <w:r w:rsidR="000C54CE" w:rsidRPr="00B121A1">
        <w:rPr>
          <w:rFonts w:asciiTheme="minorHAnsi" w:hAnsiTheme="minorHAnsi" w:cstheme="minorHAnsi"/>
          <w:spacing w:val="-10"/>
          <w:sz w:val="24"/>
          <w:szCs w:val="24"/>
        </w:rPr>
        <w:t xml:space="preserve"> </w:t>
      </w:r>
      <w:r w:rsidR="000C54CE" w:rsidRPr="00B121A1">
        <w:rPr>
          <w:rFonts w:asciiTheme="minorHAnsi" w:hAnsiTheme="minorHAnsi" w:cstheme="minorHAnsi"/>
          <w:sz w:val="24"/>
          <w:szCs w:val="24"/>
        </w:rPr>
        <w:t>have</w:t>
      </w:r>
      <w:r w:rsidR="000C54CE" w:rsidRPr="00B121A1">
        <w:rPr>
          <w:rFonts w:asciiTheme="minorHAnsi" w:hAnsiTheme="minorHAnsi" w:cstheme="minorHAnsi"/>
          <w:spacing w:val="-10"/>
          <w:sz w:val="24"/>
          <w:szCs w:val="24"/>
        </w:rPr>
        <w:t xml:space="preserve"> </w:t>
      </w:r>
      <w:r w:rsidR="000C54CE" w:rsidRPr="00B121A1">
        <w:rPr>
          <w:rFonts w:asciiTheme="minorHAnsi" w:hAnsiTheme="minorHAnsi" w:cstheme="minorHAnsi"/>
          <w:sz w:val="24"/>
          <w:szCs w:val="24"/>
        </w:rPr>
        <w:t>arisen</w:t>
      </w:r>
      <w:r w:rsidR="000C54CE" w:rsidRPr="00B121A1">
        <w:rPr>
          <w:rFonts w:asciiTheme="minorHAnsi" w:hAnsiTheme="minorHAnsi" w:cstheme="minorHAnsi"/>
          <w:spacing w:val="-11"/>
          <w:sz w:val="24"/>
          <w:szCs w:val="24"/>
        </w:rPr>
        <w:t xml:space="preserve"> </w:t>
      </w:r>
      <w:r w:rsidR="000C54CE" w:rsidRPr="00B121A1">
        <w:rPr>
          <w:rFonts w:asciiTheme="minorHAnsi" w:hAnsiTheme="minorHAnsi" w:cstheme="minorHAnsi"/>
          <w:sz w:val="24"/>
          <w:szCs w:val="24"/>
        </w:rPr>
        <w:t>since</w:t>
      </w:r>
      <w:r w:rsidR="000C54CE" w:rsidRPr="00B121A1">
        <w:rPr>
          <w:rFonts w:asciiTheme="minorHAnsi" w:hAnsiTheme="minorHAnsi" w:cstheme="minorHAnsi"/>
          <w:spacing w:val="-10"/>
          <w:sz w:val="24"/>
          <w:szCs w:val="24"/>
        </w:rPr>
        <w:t xml:space="preserve"> </w:t>
      </w:r>
      <w:r w:rsidR="000C54CE" w:rsidRPr="00B121A1">
        <w:rPr>
          <w:rFonts w:asciiTheme="minorHAnsi" w:hAnsiTheme="minorHAnsi" w:cstheme="minorHAnsi"/>
          <w:sz w:val="24"/>
          <w:szCs w:val="24"/>
        </w:rPr>
        <w:t>this agenda was</w:t>
      </w:r>
      <w:r w:rsidR="000C54CE" w:rsidRPr="00B121A1">
        <w:rPr>
          <w:rFonts w:asciiTheme="minorHAnsi" w:hAnsiTheme="minorHAnsi" w:cstheme="minorHAnsi"/>
          <w:spacing w:val="-1"/>
          <w:sz w:val="24"/>
          <w:szCs w:val="24"/>
        </w:rPr>
        <w:t xml:space="preserve"> </w:t>
      </w:r>
      <w:r w:rsidR="000C54CE" w:rsidRPr="00B121A1">
        <w:rPr>
          <w:rFonts w:asciiTheme="minorHAnsi" w:hAnsiTheme="minorHAnsi" w:cstheme="minorHAnsi"/>
          <w:sz w:val="24"/>
          <w:szCs w:val="24"/>
        </w:rPr>
        <w:t>published.</w:t>
      </w:r>
    </w:p>
    <w:p w:rsidR="00DA05A2" w:rsidRPr="00B121A1" w:rsidRDefault="00DA05A2" w:rsidP="00DA05A2">
      <w:pPr>
        <w:pStyle w:val="ListParagraph"/>
        <w:tabs>
          <w:tab w:val="left" w:pos="1256"/>
          <w:tab w:val="left" w:pos="1257"/>
        </w:tabs>
        <w:spacing w:before="183" w:line="237" w:lineRule="auto"/>
        <w:ind w:left="1256" w:right="532" w:firstLine="0"/>
        <w:rPr>
          <w:rFonts w:asciiTheme="minorHAnsi" w:hAnsiTheme="minorHAnsi" w:cstheme="minorHAnsi"/>
          <w:sz w:val="24"/>
          <w:szCs w:val="24"/>
        </w:rPr>
      </w:pPr>
      <w:r w:rsidRPr="00B121A1">
        <w:rPr>
          <w:rFonts w:asciiTheme="minorHAnsi" w:hAnsiTheme="minorHAnsi" w:cstheme="minorHAnsi"/>
          <w:sz w:val="24"/>
          <w:szCs w:val="24"/>
        </w:rPr>
        <w:t>None</w:t>
      </w:r>
    </w:p>
    <w:p w:rsidR="00B21252" w:rsidRPr="00B121A1" w:rsidRDefault="00B21252" w:rsidP="00B12297">
      <w:pPr>
        <w:pStyle w:val="BodyText"/>
        <w:spacing w:before="2"/>
        <w:rPr>
          <w:rFonts w:asciiTheme="minorHAnsi" w:hAnsiTheme="minorHAnsi" w:cstheme="minorHAnsi"/>
          <w:sz w:val="24"/>
          <w:szCs w:val="24"/>
        </w:rPr>
      </w:pPr>
    </w:p>
    <w:p w:rsidR="00B21252" w:rsidRPr="00B121A1" w:rsidRDefault="00B121A1" w:rsidP="00B121A1">
      <w:pPr>
        <w:tabs>
          <w:tab w:val="left" w:pos="1256"/>
          <w:tab w:val="left" w:pos="1257"/>
        </w:tabs>
        <w:ind w:left="296"/>
        <w:rPr>
          <w:rFonts w:asciiTheme="minorHAnsi" w:hAnsiTheme="minorHAnsi" w:cstheme="minorHAnsi"/>
          <w:sz w:val="24"/>
          <w:szCs w:val="24"/>
        </w:rPr>
      </w:pPr>
      <w:r w:rsidRPr="00B121A1">
        <w:rPr>
          <w:rFonts w:asciiTheme="minorHAnsi" w:hAnsiTheme="minorHAnsi" w:cstheme="minorHAnsi"/>
          <w:sz w:val="24"/>
          <w:szCs w:val="24"/>
        </w:rPr>
        <w:t>20/6/7</w:t>
      </w:r>
      <w:r w:rsidRPr="00B121A1">
        <w:rPr>
          <w:rFonts w:asciiTheme="minorHAnsi" w:hAnsiTheme="minorHAnsi" w:cstheme="minorHAnsi"/>
          <w:sz w:val="24"/>
          <w:szCs w:val="24"/>
        </w:rPr>
        <w:tab/>
      </w:r>
      <w:r w:rsidR="000C54CE" w:rsidRPr="00B121A1">
        <w:rPr>
          <w:rFonts w:asciiTheme="minorHAnsi" w:hAnsiTheme="minorHAnsi" w:cstheme="minorHAnsi"/>
          <w:sz w:val="24"/>
          <w:szCs w:val="24"/>
        </w:rPr>
        <w:t>To note responses submitted under delegation since the previous</w:t>
      </w:r>
      <w:r w:rsidR="000C54CE" w:rsidRPr="00B121A1">
        <w:rPr>
          <w:rFonts w:asciiTheme="minorHAnsi" w:hAnsiTheme="minorHAnsi" w:cstheme="minorHAnsi"/>
          <w:spacing w:val="-11"/>
          <w:sz w:val="24"/>
          <w:szCs w:val="24"/>
        </w:rPr>
        <w:t xml:space="preserve"> </w:t>
      </w:r>
      <w:r w:rsidR="000C54CE" w:rsidRPr="00B121A1">
        <w:rPr>
          <w:rFonts w:asciiTheme="minorHAnsi" w:hAnsiTheme="minorHAnsi" w:cstheme="minorHAnsi"/>
          <w:sz w:val="24"/>
          <w:szCs w:val="24"/>
        </w:rPr>
        <w:t>meeting</w:t>
      </w:r>
    </w:p>
    <w:p w:rsidR="00DA05A2" w:rsidRPr="00B121A1" w:rsidRDefault="00DA05A2" w:rsidP="00DA05A2">
      <w:pPr>
        <w:pStyle w:val="ListParagraph"/>
        <w:tabs>
          <w:tab w:val="left" w:pos="1256"/>
          <w:tab w:val="left" w:pos="1257"/>
        </w:tabs>
        <w:ind w:left="1256" w:firstLine="0"/>
        <w:rPr>
          <w:rFonts w:asciiTheme="minorHAnsi" w:hAnsiTheme="minorHAnsi" w:cstheme="minorHAnsi"/>
          <w:sz w:val="24"/>
          <w:szCs w:val="24"/>
        </w:rPr>
      </w:pPr>
    </w:p>
    <w:p w:rsidR="00DA05A2" w:rsidRPr="00B121A1" w:rsidRDefault="00DA05A2" w:rsidP="00DA05A2">
      <w:pPr>
        <w:pStyle w:val="ListParagraph"/>
        <w:tabs>
          <w:tab w:val="left" w:pos="1256"/>
          <w:tab w:val="left" w:pos="1257"/>
        </w:tabs>
        <w:ind w:left="1256" w:firstLine="0"/>
        <w:rPr>
          <w:rFonts w:asciiTheme="minorHAnsi" w:hAnsiTheme="minorHAnsi" w:cstheme="minorHAnsi"/>
          <w:sz w:val="24"/>
          <w:szCs w:val="24"/>
        </w:rPr>
      </w:pPr>
      <w:r w:rsidRPr="00B121A1">
        <w:rPr>
          <w:rFonts w:asciiTheme="minorHAnsi" w:hAnsiTheme="minorHAnsi" w:cstheme="minorHAnsi"/>
          <w:sz w:val="24"/>
          <w:szCs w:val="24"/>
        </w:rPr>
        <w:t>None</w:t>
      </w:r>
    </w:p>
    <w:p w:rsidR="00B21252" w:rsidRPr="00B121A1" w:rsidRDefault="00B21252" w:rsidP="00B12297">
      <w:pPr>
        <w:pStyle w:val="BodyText"/>
        <w:rPr>
          <w:rFonts w:asciiTheme="minorHAnsi" w:hAnsiTheme="minorHAnsi" w:cstheme="minorHAnsi"/>
          <w:sz w:val="24"/>
          <w:szCs w:val="24"/>
        </w:rPr>
      </w:pPr>
    </w:p>
    <w:p w:rsidR="00B21252" w:rsidRPr="00B121A1" w:rsidRDefault="00B121A1" w:rsidP="00B121A1">
      <w:pPr>
        <w:tabs>
          <w:tab w:val="left" w:pos="1256"/>
          <w:tab w:val="left" w:pos="1257"/>
        </w:tabs>
        <w:ind w:left="296"/>
        <w:rPr>
          <w:rFonts w:asciiTheme="minorHAnsi" w:hAnsiTheme="minorHAnsi" w:cstheme="minorHAnsi"/>
          <w:i/>
          <w:sz w:val="24"/>
          <w:szCs w:val="24"/>
        </w:rPr>
      </w:pPr>
      <w:r w:rsidRPr="00B121A1">
        <w:rPr>
          <w:rFonts w:asciiTheme="minorHAnsi" w:hAnsiTheme="minorHAnsi" w:cstheme="minorHAnsi"/>
          <w:sz w:val="24"/>
          <w:szCs w:val="24"/>
        </w:rPr>
        <w:t>20/6/8</w:t>
      </w:r>
      <w:r w:rsidRPr="00B121A1">
        <w:rPr>
          <w:rFonts w:asciiTheme="minorHAnsi" w:hAnsiTheme="minorHAnsi" w:cstheme="minorHAnsi"/>
          <w:sz w:val="24"/>
          <w:szCs w:val="24"/>
        </w:rPr>
        <w:tab/>
      </w:r>
      <w:r w:rsidR="000C54CE" w:rsidRPr="00B121A1">
        <w:rPr>
          <w:rFonts w:asciiTheme="minorHAnsi" w:hAnsiTheme="minorHAnsi" w:cstheme="minorHAnsi"/>
          <w:sz w:val="24"/>
          <w:szCs w:val="24"/>
        </w:rPr>
        <w:t xml:space="preserve">To consider updated HS2 </w:t>
      </w:r>
      <w:r w:rsidR="00DA05A2" w:rsidRPr="00B121A1">
        <w:rPr>
          <w:rFonts w:asciiTheme="minorHAnsi" w:hAnsiTheme="minorHAnsi" w:cstheme="minorHAnsi"/>
          <w:sz w:val="24"/>
          <w:szCs w:val="24"/>
        </w:rPr>
        <w:t>consultation documents received</w:t>
      </w:r>
    </w:p>
    <w:p w:rsidR="00DA05A2" w:rsidRPr="00B121A1" w:rsidRDefault="00DA05A2" w:rsidP="00DA05A2">
      <w:pPr>
        <w:pStyle w:val="ListParagraph"/>
        <w:tabs>
          <w:tab w:val="left" w:pos="1256"/>
          <w:tab w:val="left" w:pos="1257"/>
        </w:tabs>
        <w:ind w:left="1256" w:firstLine="0"/>
        <w:rPr>
          <w:rFonts w:asciiTheme="minorHAnsi" w:hAnsiTheme="minorHAnsi" w:cstheme="minorHAnsi"/>
          <w:i/>
          <w:sz w:val="24"/>
          <w:szCs w:val="24"/>
        </w:rPr>
      </w:pPr>
    </w:p>
    <w:p w:rsidR="00DA05A2" w:rsidRPr="00B121A1" w:rsidRDefault="00DA05A2" w:rsidP="00DA05A2">
      <w:pPr>
        <w:pStyle w:val="ListParagraph"/>
        <w:tabs>
          <w:tab w:val="left" w:pos="1256"/>
          <w:tab w:val="left" w:pos="1257"/>
        </w:tabs>
        <w:ind w:left="1256" w:firstLine="0"/>
        <w:rPr>
          <w:rFonts w:asciiTheme="minorHAnsi" w:hAnsiTheme="minorHAnsi" w:cstheme="minorHAnsi"/>
          <w:sz w:val="24"/>
          <w:szCs w:val="24"/>
        </w:rPr>
      </w:pPr>
      <w:r w:rsidRPr="00B121A1">
        <w:rPr>
          <w:rFonts w:asciiTheme="minorHAnsi" w:hAnsiTheme="minorHAnsi" w:cstheme="minorHAnsi"/>
          <w:b/>
          <w:sz w:val="24"/>
          <w:szCs w:val="24"/>
        </w:rPr>
        <w:t xml:space="preserve">RESOLVED: </w:t>
      </w:r>
      <w:r w:rsidRPr="00B121A1">
        <w:rPr>
          <w:rFonts w:asciiTheme="minorHAnsi" w:hAnsiTheme="minorHAnsi" w:cstheme="minorHAnsi"/>
          <w:sz w:val="24"/>
          <w:szCs w:val="24"/>
        </w:rPr>
        <w:t>That the committee responds to the consultation</w:t>
      </w:r>
      <w:r w:rsidR="00B121A1" w:rsidRPr="00B121A1">
        <w:rPr>
          <w:rFonts w:asciiTheme="minorHAnsi" w:hAnsiTheme="minorHAnsi" w:cstheme="minorHAnsi"/>
          <w:sz w:val="24"/>
          <w:szCs w:val="24"/>
        </w:rPr>
        <w:t xml:space="preserve"> reflecting support for the proposed amendments in line with the circulated comments from Cllr Coiley.</w:t>
      </w:r>
    </w:p>
    <w:p w:rsidR="00B21252" w:rsidRPr="00B121A1" w:rsidRDefault="00B21252" w:rsidP="00B12297">
      <w:pPr>
        <w:pStyle w:val="BodyText"/>
        <w:spacing w:before="1"/>
        <w:rPr>
          <w:rFonts w:asciiTheme="minorHAnsi" w:hAnsiTheme="minorHAnsi" w:cstheme="minorHAnsi"/>
          <w:i/>
          <w:sz w:val="24"/>
          <w:szCs w:val="24"/>
        </w:rPr>
      </w:pPr>
    </w:p>
    <w:p w:rsidR="00B21252" w:rsidRPr="00B121A1" w:rsidRDefault="00B121A1" w:rsidP="00B121A1">
      <w:pPr>
        <w:tabs>
          <w:tab w:val="left" w:pos="1256"/>
          <w:tab w:val="left" w:pos="1257"/>
        </w:tabs>
        <w:ind w:left="296"/>
        <w:jc w:val="both"/>
        <w:rPr>
          <w:rFonts w:asciiTheme="minorHAnsi" w:hAnsiTheme="minorHAnsi" w:cstheme="minorHAnsi"/>
          <w:sz w:val="24"/>
          <w:szCs w:val="24"/>
        </w:rPr>
      </w:pPr>
      <w:r w:rsidRPr="00B121A1">
        <w:rPr>
          <w:rFonts w:asciiTheme="minorHAnsi" w:hAnsiTheme="minorHAnsi" w:cstheme="minorHAnsi"/>
          <w:sz w:val="24"/>
          <w:szCs w:val="24"/>
        </w:rPr>
        <w:t>20/6/9</w:t>
      </w:r>
      <w:r w:rsidRPr="00B121A1">
        <w:rPr>
          <w:rFonts w:asciiTheme="minorHAnsi" w:hAnsiTheme="minorHAnsi" w:cstheme="minorHAnsi"/>
          <w:sz w:val="24"/>
          <w:szCs w:val="24"/>
        </w:rPr>
        <w:tab/>
      </w:r>
      <w:r w:rsidR="000C54CE" w:rsidRPr="00B121A1">
        <w:rPr>
          <w:rFonts w:asciiTheme="minorHAnsi" w:hAnsiTheme="minorHAnsi" w:cstheme="minorHAnsi"/>
          <w:sz w:val="24"/>
          <w:szCs w:val="24"/>
        </w:rPr>
        <w:t>To note and consider correspondence and consultations relating to the</w:t>
      </w:r>
      <w:r w:rsidR="000C54CE" w:rsidRPr="00B121A1">
        <w:rPr>
          <w:rFonts w:asciiTheme="minorHAnsi" w:hAnsiTheme="minorHAnsi" w:cstheme="minorHAnsi"/>
          <w:spacing w:val="-7"/>
          <w:sz w:val="24"/>
          <w:szCs w:val="24"/>
        </w:rPr>
        <w:t xml:space="preserve"> </w:t>
      </w:r>
      <w:r w:rsidR="000C54CE" w:rsidRPr="00B121A1">
        <w:rPr>
          <w:rFonts w:asciiTheme="minorHAnsi" w:hAnsiTheme="minorHAnsi" w:cstheme="minorHAnsi"/>
          <w:sz w:val="24"/>
          <w:szCs w:val="24"/>
        </w:rPr>
        <w:t>committee</w:t>
      </w:r>
    </w:p>
    <w:p w:rsidR="00B21252" w:rsidRPr="00B121A1" w:rsidRDefault="000C54CE" w:rsidP="00B121A1">
      <w:pPr>
        <w:pStyle w:val="ListParagraph"/>
        <w:numPr>
          <w:ilvl w:val="1"/>
          <w:numId w:val="11"/>
        </w:numPr>
        <w:tabs>
          <w:tab w:val="left" w:pos="1635"/>
        </w:tabs>
        <w:spacing w:before="115"/>
        <w:jc w:val="both"/>
        <w:rPr>
          <w:rFonts w:asciiTheme="minorHAnsi" w:hAnsiTheme="minorHAnsi" w:cstheme="minorHAnsi"/>
          <w:i/>
          <w:sz w:val="24"/>
          <w:szCs w:val="24"/>
        </w:rPr>
      </w:pPr>
      <w:r w:rsidRPr="00B121A1">
        <w:rPr>
          <w:rFonts w:asciiTheme="minorHAnsi" w:hAnsiTheme="minorHAnsi" w:cstheme="minorHAnsi"/>
          <w:sz w:val="24"/>
          <w:szCs w:val="24"/>
        </w:rPr>
        <w:t>Cheshire East Highways – A Well Managed Highway Consultation</w:t>
      </w:r>
    </w:p>
    <w:p w:rsidR="00B121A1" w:rsidRPr="00B121A1" w:rsidRDefault="00B121A1" w:rsidP="00B121A1">
      <w:pPr>
        <w:pStyle w:val="ListParagraph"/>
        <w:tabs>
          <w:tab w:val="left" w:pos="1635"/>
        </w:tabs>
        <w:spacing w:before="115"/>
        <w:ind w:left="1634" w:firstLine="0"/>
        <w:rPr>
          <w:rFonts w:asciiTheme="minorHAnsi" w:hAnsiTheme="minorHAnsi" w:cstheme="minorHAnsi"/>
          <w:spacing w:val="-15"/>
          <w:sz w:val="24"/>
          <w:szCs w:val="24"/>
        </w:rPr>
      </w:pPr>
      <w:r w:rsidRPr="00B121A1">
        <w:rPr>
          <w:rFonts w:asciiTheme="minorHAnsi" w:hAnsiTheme="minorHAnsi" w:cstheme="minorHAnsi"/>
          <w:b/>
          <w:spacing w:val="-15"/>
          <w:sz w:val="24"/>
          <w:szCs w:val="24"/>
        </w:rPr>
        <w:t xml:space="preserve">RESOLVED: </w:t>
      </w:r>
      <w:r w:rsidRPr="00B121A1">
        <w:rPr>
          <w:rFonts w:asciiTheme="minorHAnsi" w:hAnsiTheme="minorHAnsi" w:cstheme="minorHAnsi"/>
          <w:spacing w:val="-15"/>
          <w:sz w:val="24"/>
          <w:szCs w:val="24"/>
        </w:rPr>
        <w:t>Tat the committee responds to reinforce the importance of maintaining winter maintenance (gritting) of bus and school access routes, also highlighting the value of gritting along Flag Lane as a busy vehicular and pedestrian route.</w:t>
      </w:r>
    </w:p>
    <w:p w:rsidR="00B121A1" w:rsidRPr="00B121A1" w:rsidRDefault="00B121A1" w:rsidP="00B121A1">
      <w:pPr>
        <w:pStyle w:val="ListParagraph"/>
        <w:tabs>
          <w:tab w:val="left" w:pos="1635"/>
        </w:tabs>
        <w:spacing w:before="115"/>
        <w:ind w:left="1634" w:firstLine="0"/>
        <w:rPr>
          <w:rFonts w:asciiTheme="minorHAnsi" w:hAnsiTheme="minorHAnsi" w:cstheme="minorHAnsi"/>
          <w:i/>
          <w:sz w:val="24"/>
          <w:szCs w:val="24"/>
        </w:rPr>
      </w:pPr>
    </w:p>
    <w:p w:rsidR="00B21252" w:rsidRPr="00B121A1" w:rsidRDefault="000C54CE" w:rsidP="00B121A1">
      <w:pPr>
        <w:pStyle w:val="ListParagraph"/>
        <w:numPr>
          <w:ilvl w:val="1"/>
          <w:numId w:val="11"/>
        </w:numPr>
        <w:tabs>
          <w:tab w:val="left" w:pos="1625"/>
        </w:tabs>
        <w:spacing w:before="115" w:line="343" w:lineRule="auto"/>
        <w:ind w:right="464"/>
        <w:jc w:val="both"/>
        <w:rPr>
          <w:rFonts w:asciiTheme="minorHAnsi" w:hAnsiTheme="minorHAnsi" w:cstheme="minorHAnsi"/>
          <w:i/>
          <w:sz w:val="24"/>
          <w:szCs w:val="24"/>
        </w:rPr>
      </w:pPr>
      <w:r w:rsidRPr="00B121A1">
        <w:rPr>
          <w:rFonts w:asciiTheme="minorHAnsi" w:hAnsiTheme="minorHAnsi" w:cstheme="minorHAnsi"/>
          <w:sz w:val="24"/>
          <w:szCs w:val="24"/>
        </w:rPr>
        <w:t xml:space="preserve">Cheshire East Council – The making of three non-immediate article 4(1) directions to withdraw permitted development rights for the change of use of dwellings to small Houses in Multiple Occupation (HMOs) in areas of </w:t>
      </w:r>
      <w:r w:rsidR="00B121A1" w:rsidRPr="00B121A1">
        <w:rPr>
          <w:rFonts w:asciiTheme="minorHAnsi" w:hAnsiTheme="minorHAnsi" w:cstheme="minorHAnsi"/>
          <w:sz w:val="24"/>
          <w:szCs w:val="24"/>
        </w:rPr>
        <w:t>Crewe</w:t>
      </w:r>
    </w:p>
    <w:p w:rsidR="00B121A1" w:rsidRPr="00B121A1" w:rsidRDefault="00B121A1" w:rsidP="00B121A1">
      <w:pPr>
        <w:pStyle w:val="ListParagraph"/>
        <w:tabs>
          <w:tab w:val="left" w:pos="1625"/>
        </w:tabs>
        <w:spacing w:before="115" w:line="343" w:lineRule="auto"/>
        <w:ind w:left="1256" w:right="464" w:firstLine="0"/>
        <w:rPr>
          <w:rFonts w:asciiTheme="minorHAnsi" w:hAnsiTheme="minorHAnsi" w:cstheme="minorHAnsi"/>
          <w:sz w:val="24"/>
          <w:szCs w:val="24"/>
        </w:rPr>
      </w:pPr>
      <w:r w:rsidRPr="00B121A1">
        <w:rPr>
          <w:rFonts w:asciiTheme="minorHAnsi" w:hAnsiTheme="minorHAnsi" w:cstheme="minorHAnsi"/>
          <w:b/>
          <w:sz w:val="24"/>
          <w:szCs w:val="24"/>
        </w:rPr>
        <w:t xml:space="preserve">RESOLVED: </w:t>
      </w:r>
      <w:r w:rsidRPr="00B121A1">
        <w:rPr>
          <w:rFonts w:asciiTheme="minorHAnsi" w:hAnsiTheme="minorHAnsi" w:cstheme="minorHAnsi"/>
          <w:sz w:val="24"/>
          <w:szCs w:val="24"/>
        </w:rPr>
        <w:t>That responds in support of the proposed Article 4 Directive and associated policies.</w:t>
      </w:r>
    </w:p>
    <w:p w:rsidR="00B121A1" w:rsidRPr="00B121A1" w:rsidRDefault="00B121A1" w:rsidP="00B121A1">
      <w:pPr>
        <w:pStyle w:val="ListParagraph"/>
        <w:tabs>
          <w:tab w:val="left" w:pos="1625"/>
        </w:tabs>
        <w:spacing w:before="115" w:line="343" w:lineRule="auto"/>
        <w:ind w:left="1256" w:right="464" w:firstLine="0"/>
        <w:rPr>
          <w:rFonts w:asciiTheme="minorHAnsi" w:hAnsiTheme="minorHAnsi" w:cstheme="minorHAnsi"/>
          <w:i/>
          <w:sz w:val="24"/>
          <w:szCs w:val="24"/>
        </w:rPr>
      </w:pPr>
    </w:p>
    <w:p w:rsidR="00B21252" w:rsidRPr="00B121A1" w:rsidRDefault="000C54CE" w:rsidP="00B121A1">
      <w:pPr>
        <w:pStyle w:val="ListParagraph"/>
        <w:numPr>
          <w:ilvl w:val="1"/>
          <w:numId w:val="11"/>
        </w:numPr>
        <w:tabs>
          <w:tab w:val="left" w:pos="1635"/>
        </w:tabs>
        <w:spacing w:line="343" w:lineRule="auto"/>
        <w:ind w:left="1256" w:right="1296" w:firstLine="0"/>
        <w:jc w:val="both"/>
        <w:rPr>
          <w:rFonts w:asciiTheme="minorHAnsi" w:hAnsiTheme="minorHAnsi" w:cstheme="minorHAnsi"/>
          <w:i/>
          <w:sz w:val="24"/>
          <w:szCs w:val="24"/>
        </w:rPr>
      </w:pPr>
      <w:r w:rsidRPr="00B121A1">
        <w:rPr>
          <w:rFonts w:asciiTheme="minorHAnsi" w:hAnsiTheme="minorHAnsi" w:cstheme="minorHAnsi"/>
          <w:sz w:val="24"/>
          <w:szCs w:val="24"/>
        </w:rPr>
        <w:t>Cheshire East Council – Revised Publication Draft Site Allocations and Develo</w:t>
      </w:r>
      <w:r w:rsidR="00B121A1" w:rsidRPr="00B121A1">
        <w:rPr>
          <w:rFonts w:asciiTheme="minorHAnsi" w:hAnsiTheme="minorHAnsi" w:cstheme="minorHAnsi"/>
          <w:sz w:val="24"/>
          <w:szCs w:val="24"/>
        </w:rPr>
        <w:t>pment Policies Document (SADPD)</w:t>
      </w:r>
    </w:p>
    <w:p w:rsidR="00B121A1" w:rsidRPr="00B121A1" w:rsidRDefault="00B121A1" w:rsidP="00B121A1">
      <w:pPr>
        <w:pStyle w:val="ListParagraph"/>
        <w:tabs>
          <w:tab w:val="left" w:pos="1635"/>
        </w:tabs>
        <w:spacing w:line="343" w:lineRule="auto"/>
        <w:ind w:left="1256" w:right="1296" w:firstLine="0"/>
        <w:rPr>
          <w:rFonts w:asciiTheme="minorHAnsi" w:hAnsiTheme="minorHAnsi" w:cstheme="minorHAnsi"/>
          <w:i/>
          <w:sz w:val="24"/>
          <w:szCs w:val="24"/>
        </w:rPr>
      </w:pPr>
      <w:r w:rsidRPr="00B121A1">
        <w:rPr>
          <w:rFonts w:asciiTheme="minorHAnsi" w:hAnsiTheme="minorHAnsi" w:cstheme="minorHAnsi"/>
          <w:sz w:val="24"/>
          <w:szCs w:val="24"/>
        </w:rPr>
        <w:t>Noted</w:t>
      </w:r>
    </w:p>
    <w:p w:rsidR="00B121A1" w:rsidRPr="00B121A1" w:rsidRDefault="00B121A1" w:rsidP="00B121A1">
      <w:pPr>
        <w:pStyle w:val="ListParagraph"/>
        <w:tabs>
          <w:tab w:val="left" w:pos="1635"/>
        </w:tabs>
        <w:spacing w:line="343" w:lineRule="auto"/>
        <w:ind w:left="1256" w:right="1296" w:firstLine="0"/>
        <w:rPr>
          <w:rFonts w:asciiTheme="minorHAnsi" w:hAnsiTheme="minorHAnsi" w:cstheme="minorHAnsi"/>
          <w:i/>
          <w:sz w:val="24"/>
          <w:szCs w:val="24"/>
        </w:rPr>
      </w:pPr>
    </w:p>
    <w:p w:rsidR="00B21252" w:rsidRPr="00B121A1" w:rsidRDefault="000C54CE" w:rsidP="00B121A1">
      <w:pPr>
        <w:pStyle w:val="ListParagraph"/>
        <w:numPr>
          <w:ilvl w:val="1"/>
          <w:numId w:val="11"/>
        </w:numPr>
        <w:tabs>
          <w:tab w:val="left" w:pos="1635"/>
        </w:tabs>
        <w:spacing w:line="268" w:lineRule="exact"/>
        <w:jc w:val="both"/>
        <w:rPr>
          <w:rFonts w:asciiTheme="minorHAnsi" w:hAnsiTheme="minorHAnsi" w:cstheme="minorHAnsi"/>
          <w:i/>
          <w:sz w:val="24"/>
          <w:szCs w:val="24"/>
        </w:rPr>
      </w:pPr>
      <w:r w:rsidRPr="00B121A1">
        <w:rPr>
          <w:rFonts w:asciiTheme="minorHAnsi" w:hAnsiTheme="minorHAnsi" w:cstheme="minorHAnsi"/>
          <w:sz w:val="24"/>
          <w:szCs w:val="24"/>
        </w:rPr>
        <w:t>Cheshire East C</w:t>
      </w:r>
      <w:r w:rsidR="00B121A1" w:rsidRPr="00B121A1">
        <w:rPr>
          <w:rFonts w:asciiTheme="minorHAnsi" w:hAnsiTheme="minorHAnsi" w:cstheme="minorHAnsi"/>
          <w:sz w:val="24"/>
          <w:szCs w:val="24"/>
        </w:rPr>
        <w:t>ouncil – Draft Tenancy Strategy</w:t>
      </w:r>
    </w:p>
    <w:p w:rsidR="00B121A1" w:rsidRPr="00B121A1" w:rsidRDefault="00B121A1" w:rsidP="00B121A1">
      <w:pPr>
        <w:tabs>
          <w:tab w:val="left" w:pos="1635"/>
        </w:tabs>
        <w:spacing w:line="268" w:lineRule="exact"/>
        <w:ind w:left="1255"/>
        <w:rPr>
          <w:rFonts w:asciiTheme="minorHAnsi" w:hAnsiTheme="minorHAnsi" w:cstheme="minorHAnsi"/>
          <w:sz w:val="24"/>
          <w:szCs w:val="24"/>
        </w:rPr>
      </w:pPr>
      <w:r w:rsidRPr="00B121A1">
        <w:rPr>
          <w:rFonts w:asciiTheme="minorHAnsi" w:hAnsiTheme="minorHAnsi" w:cstheme="minorHAnsi"/>
          <w:b/>
          <w:sz w:val="24"/>
          <w:szCs w:val="24"/>
        </w:rPr>
        <w:t xml:space="preserve">RESOLVED: </w:t>
      </w:r>
      <w:r w:rsidRPr="00B121A1">
        <w:rPr>
          <w:rFonts w:asciiTheme="minorHAnsi" w:hAnsiTheme="minorHAnsi" w:cstheme="minorHAnsi"/>
          <w:sz w:val="24"/>
          <w:szCs w:val="24"/>
        </w:rPr>
        <w:t>That the committee expressed its support for the proposed direction of the consultation documents.</w:t>
      </w:r>
    </w:p>
    <w:p w:rsidR="00B21252" w:rsidRPr="00B121A1" w:rsidRDefault="00B21252">
      <w:pPr>
        <w:spacing w:line="268" w:lineRule="exact"/>
        <w:jc w:val="both"/>
        <w:rPr>
          <w:rFonts w:asciiTheme="minorHAnsi" w:hAnsiTheme="minorHAnsi" w:cstheme="minorHAnsi"/>
          <w:sz w:val="24"/>
          <w:szCs w:val="24"/>
        </w:rPr>
      </w:pPr>
    </w:p>
    <w:p w:rsidR="00B121A1" w:rsidRPr="00B121A1" w:rsidRDefault="00B121A1">
      <w:pPr>
        <w:spacing w:line="268" w:lineRule="exact"/>
        <w:jc w:val="both"/>
        <w:rPr>
          <w:rFonts w:asciiTheme="minorHAnsi" w:hAnsiTheme="minorHAnsi" w:cstheme="minorHAnsi"/>
          <w:sz w:val="24"/>
          <w:szCs w:val="24"/>
        </w:rPr>
      </w:pPr>
    </w:p>
    <w:p w:rsidR="00B121A1" w:rsidRPr="00B121A1" w:rsidRDefault="00B121A1">
      <w:pPr>
        <w:spacing w:line="268" w:lineRule="exact"/>
        <w:jc w:val="both"/>
        <w:rPr>
          <w:rFonts w:asciiTheme="minorHAnsi" w:hAnsiTheme="minorHAnsi" w:cstheme="minorHAnsi"/>
          <w:sz w:val="24"/>
          <w:szCs w:val="24"/>
        </w:rPr>
      </w:pPr>
    </w:p>
    <w:p w:rsidR="00B121A1" w:rsidRPr="00B121A1" w:rsidRDefault="00B121A1" w:rsidP="00B121A1">
      <w:pPr>
        <w:spacing w:line="268" w:lineRule="exact"/>
        <w:rPr>
          <w:rFonts w:asciiTheme="minorHAnsi" w:hAnsiTheme="minorHAnsi" w:cstheme="minorHAnsi"/>
          <w:sz w:val="24"/>
          <w:szCs w:val="24"/>
        </w:rPr>
      </w:pPr>
      <w:r w:rsidRPr="00B121A1">
        <w:rPr>
          <w:rFonts w:asciiTheme="minorHAnsi" w:hAnsiTheme="minorHAnsi" w:cstheme="minorHAnsi"/>
          <w:sz w:val="24"/>
          <w:szCs w:val="24"/>
        </w:rPr>
        <w:t>20/6/10   To note the date of the next meeting 19</w:t>
      </w:r>
      <w:r w:rsidRPr="00B121A1">
        <w:rPr>
          <w:rFonts w:asciiTheme="minorHAnsi" w:hAnsiTheme="minorHAnsi" w:cstheme="minorHAnsi"/>
          <w:sz w:val="24"/>
          <w:szCs w:val="24"/>
          <w:vertAlign w:val="superscript"/>
        </w:rPr>
        <w:t>th</w:t>
      </w:r>
      <w:r w:rsidRPr="00B121A1">
        <w:rPr>
          <w:rFonts w:asciiTheme="minorHAnsi" w:hAnsiTheme="minorHAnsi" w:cstheme="minorHAnsi"/>
          <w:sz w:val="24"/>
          <w:szCs w:val="24"/>
        </w:rPr>
        <w:t xml:space="preserve"> January 2021</w:t>
      </w:r>
    </w:p>
    <w:p w:rsidR="00B121A1" w:rsidRPr="00B121A1" w:rsidRDefault="00B121A1" w:rsidP="00B121A1">
      <w:pPr>
        <w:spacing w:line="268" w:lineRule="exact"/>
        <w:rPr>
          <w:rFonts w:asciiTheme="minorHAnsi" w:hAnsiTheme="minorHAnsi" w:cstheme="minorHAnsi"/>
          <w:sz w:val="24"/>
          <w:szCs w:val="24"/>
        </w:rPr>
      </w:pPr>
    </w:p>
    <w:p w:rsidR="00B121A1" w:rsidRPr="00B121A1" w:rsidRDefault="00B121A1" w:rsidP="00B121A1">
      <w:pPr>
        <w:spacing w:line="268" w:lineRule="exact"/>
        <w:rPr>
          <w:rFonts w:asciiTheme="minorHAnsi" w:hAnsiTheme="minorHAnsi" w:cstheme="minorHAnsi"/>
          <w:sz w:val="24"/>
          <w:szCs w:val="24"/>
        </w:rPr>
      </w:pPr>
      <w:r w:rsidRPr="00B121A1">
        <w:rPr>
          <w:rFonts w:asciiTheme="minorHAnsi" w:hAnsiTheme="minorHAnsi" w:cstheme="minorHAnsi"/>
          <w:sz w:val="24"/>
          <w:szCs w:val="24"/>
        </w:rPr>
        <w:tab/>
      </w:r>
    </w:p>
    <w:p w:rsidR="00B121A1" w:rsidRPr="00B121A1" w:rsidRDefault="00B121A1" w:rsidP="00B121A1">
      <w:pPr>
        <w:spacing w:line="268" w:lineRule="exact"/>
        <w:rPr>
          <w:rFonts w:asciiTheme="minorHAnsi" w:hAnsiTheme="minorHAnsi" w:cstheme="minorHAnsi"/>
          <w:sz w:val="24"/>
          <w:szCs w:val="24"/>
        </w:rPr>
      </w:pPr>
      <w:r w:rsidRPr="00B121A1">
        <w:rPr>
          <w:rFonts w:asciiTheme="minorHAnsi" w:hAnsiTheme="minorHAnsi" w:cstheme="minorHAnsi"/>
          <w:sz w:val="24"/>
          <w:szCs w:val="24"/>
        </w:rPr>
        <w:tab/>
        <w:t>Meeting Closed at 8.36pm</w:t>
      </w:r>
    </w:p>
    <w:p w:rsidR="00B121A1" w:rsidRPr="00B121A1" w:rsidRDefault="00B121A1" w:rsidP="00B121A1">
      <w:pPr>
        <w:spacing w:line="268" w:lineRule="exact"/>
        <w:rPr>
          <w:rFonts w:asciiTheme="minorHAnsi" w:hAnsiTheme="minorHAnsi" w:cstheme="minorHAnsi"/>
          <w:sz w:val="24"/>
          <w:szCs w:val="24"/>
        </w:rPr>
      </w:pPr>
    </w:p>
    <w:p w:rsidR="00B121A1" w:rsidRPr="00B121A1" w:rsidRDefault="00B121A1" w:rsidP="00B121A1">
      <w:pPr>
        <w:spacing w:line="268" w:lineRule="exact"/>
        <w:rPr>
          <w:rFonts w:asciiTheme="minorHAnsi" w:hAnsiTheme="minorHAnsi" w:cstheme="minorHAnsi"/>
          <w:sz w:val="24"/>
          <w:szCs w:val="24"/>
        </w:rPr>
      </w:pPr>
      <w:r w:rsidRPr="00B121A1">
        <w:rPr>
          <w:rFonts w:asciiTheme="minorHAnsi" w:hAnsiTheme="minorHAnsi" w:cstheme="minorHAnsi"/>
          <w:sz w:val="24"/>
          <w:szCs w:val="24"/>
        </w:rPr>
        <w:tab/>
        <w:t>Chair</w:t>
      </w:r>
      <w:r w:rsidRPr="00B121A1">
        <w:rPr>
          <w:rFonts w:asciiTheme="minorHAnsi" w:hAnsiTheme="minorHAnsi" w:cstheme="minorHAnsi"/>
          <w:sz w:val="24"/>
          <w:szCs w:val="24"/>
        </w:rPr>
        <w:tab/>
        <w:t>Cllr John Rhodes</w:t>
      </w:r>
    </w:p>
    <w:p w:rsidR="00B121A1" w:rsidRPr="00B121A1" w:rsidRDefault="00B121A1" w:rsidP="00B121A1">
      <w:pPr>
        <w:spacing w:line="268" w:lineRule="exact"/>
        <w:rPr>
          <w:rFonts w:asciiTheme="minorHAnsi" w:hAnsiTheme="minorHAnsi" w:cstheme="minorHAnsi"/>
          <w:sz w:val="24"/>
          <w:szCs w:val="24"/>
        </w:rPr>
      </w:pPr>
      <w:r w:rsidRPr="00B121A1">
        <w:rPr>
          <w:rFonts w:asciiTheme="minorHAnsi" w:hAnsiTheme="minorHAnsi" w:cstheme="minorHAnsi"/>
          <w:sz w:val="24"/>
          <w:szCs w:val="24"/>
        </w:rPr>
        <w:tab/>
        <w:t>Clerk</w:t>
      </w:r>
      <w:r w:rsidRPr="00B121A1">
        <w:rPr>
          <w:rFonts w:asciiTheme="minorHAnsi" w:hAnsiTheme="minorHAnsi" w:cstheme="minorHAnsi"/>
          <w:sz w:val="24"/>
          <w:szCs w:val="24"/>
        </w:rPr>
        <w:tab/>
        <w:t>P Turner</w:t>
      </w:r>
    </w:p>
    <w:p w:rsidR="00B121A1" w:rsidRPr="00B121A1" w:rsidRDefault="00B121A1" w:rsidP="00B121A1">
      <w:pPr>
        <w:spacing w:line="268" w:lineRule="exact"/>
        <w:rPr>
          <w:rFonts w:asciiTheme="minorHAnsi" w:hAnsiTheme="minorHAnsi" w:cstheme="minorHAnsi"/>
          <w:sz w:val="24"/>
          <w:szCs w:val="24"/>
        </w:rPr>
      </w:pPr>
    </w:p>
    <w:p w:rsidR="00B121A1" w:rsidRPr="00B121A1" w:rsidRDefault="00B121A1" w:rsidP="00B121A1">
      <w:pPr>
        <w:spacing w:line="268" w:lineRule="exact"/>
        <w:rPr>
          <w:rFonts w:asciiTheme="minorHAnsi" w:hAnsiTheme="minorHAnsi" w:cstheme="minorHAnsi"/>
          <w:sz w:val="24"/>
          <w:szCs w:val="24"/>
        </w:rPr>
      </w:pPr>
    </w:p>
    <w:p w:rsidR="00B121A1" w:rsidRPr="00B121A1" w:rsidRDefault="00B121A1" w:rsidP="00B121A1">
      <w:pPr>
        <w:spacing w:line="268" w:lineRule="exact"/>
        <w:rPr>
          <w:rFonts w:asciiTheme="minorHAnsi" w:hAnsiTheme="minorHAnsi" w:cstheme="minorHAnsi"/>
          <w:sz w:val="24"/>
          <w:szCs w:val="24"/>
        </w:rPr>
        <w:sectPr w:rsidR="00B121A1" w:rsidRPr="00B121A1">
          <w:type w:val="continuous"/>
          <w:pgSz w:w="11920" w:h="16850"/>
          <w:pgMar w:top="460" w:right="460" w:bottom="720" w:left="360" w:header="720" w:footer="720" w:gutter="0"/>
          <w:cols w:space="720"/>
        </w:sectPr>
      </w:pPr>
    </w:p>
    <w:p w:rsidR="00B21252" w:rsidRPr="00B121A1" w:rsidRDefault="00B21252" w:rsidP="00B121A1">
      <w:pPr>
        <w:rPr>
          <w:rFonts w:asciiTheme="minorHAnsi" w:hAnsiTheme="minorHAnsi" w:cstheme="minorHAnsi"/>
          <w:sz w:val="24"/>
          <w:szCs w:val="24"/>
        </w:rPr>
      </w:pPr>
    </w:p>
    <w:sectPr w:rsidR="00B21252" w:rsidRPr="00B121A1" w:rsidSect="00B121A1">
      <w:pgSz w:w="11920" w:h="16850"/>
      <w:pgMar w:top="380" w:right="460" w:bottom="720" w:left="360" w:header="0" w:footer="523" w:gutter="0"/>
      <w:cols w:num="2" w:space="720" w:equalWidth="0">
        <w:col w:w="4768" w:space="572"/>
        <w:col w:w="57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B79" w:rsidRDefault="00537B79">
      <w:r>
        <w:separator/>
      </w:r>
    </w:p>
  </w:endnote>
  <w:endnote w:type="continuationSeparator" w:id="0">
    <w:p w:rsidR="00537B79" w:rsidRDefault="0053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1E" w:rsidRDefault="00E54C1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B79" w:rsidRDefault="00537B79">
      <w:r>
        <w:separator/>
      </w:r>
    </w:p>
  </w:footnote>
  <w:footnote w:type="continuationSeparator" w:id="0">
    <w:p w:rsidR="00537B79" w:rsidRDefault="00537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F92"/>
    <w:multiLevelType w:val="hybridMultilevel"/>
    <w:tmpl w:val="B4B07478"/>
    <w:lvl w:ilvl="0" w:tplc="998888AE">
      <w:start w:val="8"/>
      <w:numFmt w:val="decimal"/>
      <w:lvlText w:val="%1."/>
      <w:lvlJc w:val="left"/>
      <w:pPr>
        <w:ind w:left="1274" w:hanging="960"/>
        <w:jc w:val="left"/>
      </w:pPr>
      <w:rPr>
        <w:rFonts w:hint="default"/>
        <w:b/>
        <w:bCs/>
        <w:i/>
        <w:w w:val="100"/>
      </w:rPr>
    </w:lvl>
    <w:lvl w:ilvl="1" w:tplc="18A60798">
      <w:start w:val="1"/>
      <w:numFmt w:val="lowerRoman"/>
      <w:lvlText w:val="%2."/>
      <w:lvlJc w:val="left"/>
      <w:pPr>
        <w:ind w:left="820" w:hanging="360"/>
        <w:jc w:val="left"/>
      </w:pPr>
      <w:rPr>
        <w:rFonts w:ascii="Arial" w:eastAsia="Arial" w:hAnsi="Arial" w:cs="Arial" w:hint="default"/>
        <w:spacing w:val="-2"/>
        <w:w w:val="100"/>
        <w:sz w:val="22"/>
        <w:szCs w:val="22"/>
      </w:rPr>
    </w:lvl>
    <w:lvl w:ilvl="2" w:tplc="D2103F88">
      <w:numFmt w:val="bullet"/>
      <w:lvlText w:val="•"/>
      <w:lvlJc w:val="left"/>
      <w:pPr>
        <w:ind w:left="2318" w:hanging="360"/>
      </w:pPr>
      <w:rPr>
        <w:rFonts w:hint="default"/>
      </w:rPr>
    </w:lvl>
    <w:lvl w:ilvl="3" w:tplc="CB366554">
      <w:numFmt w:val="bullet"/>
      <w:lvlText w:val="•"/>
      <w:lvlJc w:val="left"/>
      <w:pPr>
        <w:ind w:left="3356" w:hanging="360"/>
      </w:pPr>
      <w:rPr>
        <w:rFonts w:hint="default"/>
      </w:rPr>
    </w:lvl>
    <w:lvl w:ilvl="4" w:tplc="C77A4CCA">
      <w:numFmt w:val="bullet"/>
      <w:lvlText w:val="•"/>
      <w:lvlJc w:val="left"/>
      <w:pPr>
        <w:ind w:left="4394" w:hanging="360"/>
      </w:pPr>
      <w:rPr>
        <w:rFonts w:hint="default"/>
      </w:rPr>
    </w:lvl>
    <w:lvl w:ilvl="5" w:tplc="4EF2F6AC">
      <w:numFmt w:val="bullet"/>
      <w:lvlText w:val="•"/>
      <w:lvlJc w:val="left"/>
      <w:pPr>
        <w:ind w:left="5432" w:hanging="360"/>
      </w:pPr>
      <w:rPr>
        <w:rFonts w:hint="default"/>
      </w:rPr>
    </w:lvl>
    <w:lvl w:ilvl="6" w:tplc="BC943106">
      <w:numFmt w:val="bullet"/>
      <w:lvlText w:val="•"/>
      <w:lvlJc w:val="left"/>
      <w:pPr>
        <w:ind w:left="6471" w:hanging="360"/>
      </w:pPr>
      <w:rPr>
        <w:rFonts w:hint="default"/>
      </w:rPr>
    </w:lvl>
    <w:lvl w:ilvl="7" w:tplc="1CF8A2DC">
      <w:numFmt w:val="bullet"/>
      <w:lvlText w:val="•"/>
      <w:lvlJc w:val="left"/>
      <w:pPr>
        <w:ind w:left="7509" w:hanging="360"/>
      </w:pPr>
      <w:rPr>
        <w:rFonts w:hint="default"/>
      </w:rPr>
    </w:lvl>
    <w:lvl w:ilvl="8" w:tplc="7E642584">
      <w:numFmt w:val="bullet"/>
      <w:lvlText w:val="•"/>
      <w:lvlJc w:val="left"/>
      <w:pPr>
        <w:ind w:left="8547" w:hanging="360"/>
      </w:pPr>
      <w:rPr>
        <w:rFonts w:hint="default"/>
      </w:rPr>
    </w:lvl>
  </w:abstractNum>
  <w:abstractNum w:abstractNumId="1" w15:restartNumberingAfterBreak="0">
    <w:nsid w:val="0C1E7D58"/>
    <w:multiLevelType w:val="hybridMultilevel"/>
    <w:tmpl w:val="F760C38A"/>
    <w:lvl w:ilvl="0" w:tplc="F61ACC12">
      <w:numFmt w:val="bullet"/>
      <w:lvlText w:val="•"/>
      <w:lvlJc w:val="left"/>
      <w:pPr>
        <w:ind w:left="206" w:hanging="79"/>
      </w:pPr>
      <w:rPr>
        <w:rFonts w:ascii="Arial" w:eastAsia="Arial" w:hAnsi="Arial" w:cs="Arial" w:hint="default"/>
        <w:spacing w:val="-1"/>
        <w:w w:val="100"/>
        <w:sz w:val="20"/>
        <w:szCs w:val="20"/>
      </w:rPr>
    </w:lvl>
    <w:lvl w:ilvl="1" w:tplc="484850C8">
      <w:numFmt w:val="bullet"/>
      <w:lvlText w:val=""/>
      <w:lvlJc w:val="left"/>
      <w:pPr>
        <w:ind w:left="820" w:hanging="360"/>
      </w:pPr>
      <w:rPr>
        <w:rFonts w:ascii="Symbol" w:eastAsia="Symbol" w:hAnsi="Symbol" w:cs="Symbol" w:hint="default"/>
        <w:w w:val="100"/>
        <w:sz w:val="22"/>
        <w:szCs w:val="22"/>
      </w:rPr>
    </w:lvl>
    <w:lvl w:ilvl="2" w:tplc="8E1068DA">
      <w:numFmt w:val="bullet"/>
      <w:lvlText w:val="•"/>
      <w:lvlJc w:val="left"/>
      <w:pPr>
        <w:ind w:left="1909" w:hanging="360"/>
      </w:pPr>
      <w:rPr>
        <w:rFonts w:hint="default"/>
      </w:rPr>
    </w:lvl>
    <w:lvl w:ilvl="3" w:tplc="D3608094">
      <w:numFmt w:val="bullet"/>
      <w:lvlText w:val="•"/>
      <w:lvlJc w:val="left"/>
      <w:pPr>
        <w:ind w:left="2998" w:hanging="360"/>
      </w:pPr>
      <w:rPr>
        <w:rFonts w:hint="default"/>
      </w:rPr>
    </w:lvl>
    <w:lvl w:ilvl="4" w:tplc="5302F530">
      <w:numFmt w:val="bullet"/>
      <w:lvlText w:val="•"/>
      <w:lvlJc w:val="left"/>
      <w:pPr>
        <w:ind w:left="4088" w:hanging="360"/>
      </w:pPr>
      <w:rPr>
        <w:rFonts w:hint="default"/>
      </w:rPr>
    </w:lvl>
    <w:lvl w:ilvl="5" w:tplc="C16278B8">
      <w:numFmt w:val="bullet"/>
      <w:lvlText w:val="•"/>
      <w:lvlJc w:val="left"/>
      <w:pPr>
        <w:ind w:left="5177" w:hanging="360"/>
      </w:pPr>
      <w:rPr>
        <w:rFonts w:hint="default"/>
      </w:rPr>
    </w:lvl>
    <w:lvl w:ilvl="6" w:tplc="A904AFC6">
      <w:numFmt w:val="bullet"/>
      <w:lvlText w:val="•"/>
      <w:lvlJc w:val="left"/>
      <w:pPr>
        <w:ind w:left="6266" w:hanging="360"/>
      </w:pPr>
      <w:rPr>
        <w:rFonts w:hint="default"/>
      </w:rPr>
    </w:lvl>
    <w:lvl w:ilvl="7" w:tplc="F44E054E">
      <w:numFmt w:val="bullet"/>
      <w:lvlText w:val="•"/>
      <w:lvlJc w:val="left"/>
      <w:pPr>
        <w:ind w:left="7356" w:hanging="360"/>
      </w:pPr>
      <w:rPr>
        <w:rFonts w:hint="default"/>
      </w:rPr>
    </w:lvl>
    <w:lvl w:ilvl="8" w:tplc="E06AC27A">
      <w:numFmt w:val="bullet"/>
      <w:lvlText w:val="•"/>
      <w:lvlJc w:val="left"/>
      <w:pPr>
        <w:ind w:left="8445" w:hanging="360"/>
      </w:pPr>
      <w:rPr>
        <w:rFonts w:hint="default"/>
      </w:rPr>
    </w:lvl>
  </w:abstractNum>
  <w:abstractNum w:abstractNumId="2" w15:restartNumberingAfterBreak="0">
    <w:nsid w:val="2B382E34"/>
    <w:multiLevelType w:val="multilevel"/>
    <w:tmpl w:val="A99A2E24"/>
    <w:lvl w:ilvl="0">
      <w:start w:val="6"/>
      <w:numFmt w:val="decimal"/>
      <w:lvlText w:val="%1."/>
      <w:lvlJc w:val="left"/>
      <w:pPr>
        <w:ind w:left="1256" w:hanging="960"/>
        <w:jc w:val="left"/>
      </w:pPr>
      <w:rPr>
        <w:rFonts w:ascii="Calibri" w:eastAsia="Calibri" w:hAnsi="Calibri" w:cs="Calibri" w:hint="default"/>
        <w:b/>
        <w:bCs/>
        <w:i/>
        <w:w w:val="100"/>
        <w:sz w:val="22"/>
        <w:szCs w:val="22"/>
      </w:rPr>
    </w:lvl>
    <w:lvl w:ilvl="1">
      <w:start w:val="1"/>
      <w:numFmt w:val="decimal"/>
      <w:lvlText w:val="%1.%2"/>
      <w:lvlJc w:val="left"/>
      <w:pPr>
        <w:ind w:left="1634" w:hanging="379"/>
        <w:jc w:val="left"/>
      </w:pPr>
      <w:rPr>
        <w:rFonts w:ascii="Calibri" w:eastAsia="Calibri" w:hAnsi="Calibri" w:cs="Calibri" w:hint="default"/>
        <w:spacing w:val="-1"/>
        <w:w w:val="100"/>
        <w:sz w:val="22"/>
        <w:szCs w:val="22"/>
      </w:rPr>
    </w:lvl>
    <w:lvl w:ilvl="2">
      <w:numFmt w:val="bullet"/>
      <w:lvlText w:val="•"/>
      <w:lvlJc w:val="left"/>
      <w:pPr>
        <w:ind w:left="2690" w:hanging="379"/>
      </w:pPr>
      <w:rPr>
        <w:rFonts w:hint="default"/>
      </w:rPr>
    </w:lvl>
    <w:lvl w:ilvl="3">
      <w:numFmt w:val="bullet"/>
      <w:lvlText w:val="•"/>
      <w:lvlJc w:val="left"/>
      <w:pPr>
        <w:ind w:left="3740" w:hanging="379"/>
      </w:pPr>
      <w:rPr>
        <w:rFonts w:hint="default"/>
      </w:rPr>
    </w:lvl>
    <w:lvl w:ilvl="4">
      <w:numFmt w:val="bullet"/>
      <w:lvlText w:val="•"/>
      <w:lvlJc w:val="left"/>
      <w:pPr>
        <w:ind w:left="4790" w:hanging="379"/>
      </w:pPr>
      <w:rPr>
        <w:rFonts w:hint="default"/>
      </w:rPr>
    </w:lvl>
    <w:lvl w:ilvl="5">
      <w:numFmt w:val="bullet"/>
      <w:lvlText w:val="•"/>
      <w:lvlJc w:val="left"/>
      <w:pPr>
        <w:ind w:left="5840" w:hanging="379"/>
      </w:pPr>
      <w:rPr>
        <w:rFonts w:hint="default"/>
      </w:rPr>
    </w:lvl>
    <w:lvl w:ilvl="6">
      <w:numFmt w:val="bullet"/>
      <w:lvlText w:val="•"/>
      <w:lvlJc w:val="left"/>
      <w:pPr>
        <w:ind w:left="6890" w:hanging="379"/>
      </w:pPr>
      <w:rPr>
        <w:rFonts w:hint="default"/>
      </w:rPr>
    </w:lvl>
    <w:lvl w:ilvl="7">
      <w:numFmt w:val="bullet"/>
      <w:lvlText w:val="•"/>
      <w:lvlJc w:val="left"/>
      <w:pPr>
        <w:ind w:left="7940" w:hanging="379"/>
      </w:pPr>
      <w:rPr>
        <w:rFonts w:hint="default"/>
      </w:rPr>
    </w:lvl>
    <w:lvl w:ilvl="8">
      <w:numFmt w:val="bullet"/>
      <w:lvlText w:val="•"/>
      <w:lvlJc w:val="left"/>
      <w:pPr>
        <w:ind w:left="8990" w:hanging="379"/>
      </w:pPr>
      <w:rPr>
        <w:rFonts w:hint="default"/>
      </w:rPr>
    </w:lvl>
  </w:abstractNum>
  <w:abstractNum w:abstractNumId="3" w15:restartNumberingAfterBreak="0">
    <w:nsid w:val="39CD261B"/>
    <w:multiLevelType w:val="hybridMultilevel"/>
    <w:tmpl w:val="4AAAD2A2"/>
    <w:lvl w:ilvl="0" w:tplc="4F7EEC8E">
      <w:numFmt w:val="bullet"/>
      <w:lvlText w:val=""/>
      <w:lvlJc w:val="left"/>
      <w:pPr>
        <w:ind w:left="920" w:hanging="361"/>
      </w:pPr>
      <w:rPr>
        <w:rFonts w:ascii="Symbol" w:eastAsia="Symbol" w:hAnsi="Symbol" w:cs="Symbol" w:hint="default"/>
        <w:w w:val="100"/>
        <w:sz w:val="22"/>
        <w:szCs w:val="22"/>
      </w:rPr>
    </w:lvl>
    <w:lvl w:ilvl="1" w:tplc="CA4A1FB0">
      <w:numFmt w:val="bullet"/>
      <w:lvlText w:val="•"/>
      <w:lvlJc w:val="left"/>
      <w:pPr>
        <w:ind w:left="1808" w:hanging="361"/>
      </w:pPr>
      <w:rPr>
        <w:rFonts w:hint="default"/>
      </w:rPr>
    </w:lvl>
    <w:lvl w:ilvl="2" w:tplc="09684F82">
      <w:numFmt w:val="bullet"/>
      <w:lvlText w:val="•"/>
      <w:lvlJc w:val="left"/>
      <w:pPr>
        <w:ind w:left="2696" w:hanging="361"/>
      </w:pPr>
      <w:rPr>
        <w:rFonts w:hint="default"/>
      </w:rPr>
    </w:lvl>
    <w:lvl w:ilvl="3" w:tplc="996A013E">
      <w:numFmt w:val="bullet"/>
      <w:lvlText w:val="•"/>
      <w:lvlJc w:val="left"/>
      <w:pPr>
        <w:ind w:left="3584" w:hanging="361"/>
      </w:pPr>
      <w:rPr>
        <w:rFonts w:hint="default"/>
      </w:rPr>
    </w:lvl>
    <w:lvl w:ilvl="4" w:tplc="018EDC94">
      <w:numFmt w:val="bullet"/>
      <w:lvlText w:val="•"/>
      <w:lvlJc w:val="left"/>
      <w:pPr>
        <w:ind w:left="4473" w:hanging="361"/>
      </w:pPr>
      <w:rPr>
        <w:rFonts w:hint="default"/>
      </w:rPr>
    </w:lvl>
    <w:lvl w:ilvl="5" w:tplc="B6E050DA">
      <w:numFmt w:val="bullet"/>
      <w:lvlText w:val="•"/>
      <w:lvlJc w:val="left"/>
      <w:pPr>
        <w:ind w:left="5361" w:hanging="361"/>
      </w:pPr>
      <w:rPr>
        <w:rFonts w:hint="default"/>
      </w:rPr>
    </w:lvl>
    <w:lvl w:ilvl="6" w:tplc="1B46C2E2">
      <w:numFmt w:val="bullet"/>
      <w:lvlText w:val="•"/>
      <w:lvlJc w:val="left"/>
      <w:pPr>
        <w:ind w:left="6249" w:hanging="361"/>
      </w:pPr>
      <w:rPr>
        <w:rFonts w:hint="default"/>
      </w:rPr>
    </w:lvl>
    <w:lvl w:ilvl="7" w:tplc="EF6CA3EA">
      <w:numFmt w:val="bullet"/>
      <w:lvlText w:val="•"/>
      <w:lvlJc w:val="left"/>
      <w:pPr>
        <w:ind w:left="7138" w:hanging="361"/>
      </w:pPr>
      <w:rPr>
        <w:rFonts w:hint="default"/>
      </w:rPr>
    </w:lvl>
    <w:lvl w:ilvl="8" w:tplc="F3A24B44">
      <w:numFmt w:val="bullet"/>
      <w:lvlText w:val="•"/>
      <w:lvlJc w:val="left"/>
      <w:pPr>
        <w:ind w:left="8026" w:hanging="361"/>
      </w:pPr>
      <w:rPr>
        <w:rFonts w:hint="default"/>
      </w:rPr>
    </w:lvl>
  </w:abstractNum>
  <w:abstractNum w:abstractNumId="4" w15:restartNumberingAfterBreak="0">
    <w:nsid w:val="479553F0"/>
    <w:multiLevelType w:val="hybridMultilevel"/>
    <w:tmpl w:val="AB1AA418"/>
    <w:lvl w:ilvl="0" w:tplc="B7282428">
      <w:numFmt w:val="bullet"/>
      <w:lvlText w:val=""/>
      <w:lvlJc w:val="left"/>
      <w:pPr>
        <w:ind w:left="394" w:hanging="538"/>
      </w:pPr>
      <w:rPr>
        <w:rFonts w:ascii="Symbol" w:eastAsia="Symbol" w:hAnsi="Symbol" w:cs="Symbol" w:hint="default"/>
        <w:w w:val="100"/>
        <w:sz w:val="24"/>
        <w:szCs w:val="24"/>
      </w:rPr>
    </w:lvl>
    <w:lvl w:ilvl="1" w:tplc="6EC4EDDE">
      <w:numFmt w:val="bullet"/>
      <w:lvlText w:val=""/>
      <w:lvlJc w:val="left"/>
      <w:pPr>
        <w:ind w:left="931" w:hanging="317"/>
      </w:pPr>
      <w:rPr>
        <w:rFonts w:ascii="Symbol" w:eastAsia="Symbol" w:hAnsi="Symbol" w:cs="Symbol" w:hint="default"/>
        <w:w w:val="100"/>
        <w:sz w:val="24"/>
        <w:szCs w:val="24"/>
      </w:rPr>
    </w:lvl>
    <w:lvl w:ilvl="2" w:tplc="EED65020">
      <w:numFmt w:val="bullet"/>
      <w:lvlText w:val="•"/>
      <w:lvlJc w:val="left"/>
      <w:pPr>
        <w:ind w:left="1938" w:hanging="317"/>
      </w:pPr>
      <w:rPr>
        <w:rFonts w:hint="default"/>
      </w:rPr>
    </w:lvl>
    <w:lvl w:ilvl="3" w:tplc="63AE9EEA">
      <w:numFmt w:val="bullet"/>
      <w:lvlText w:val="•"/>
      <w:lvlJc w:val="left"/>
      <w:pPr>
        <w:ind w:left="2937" w:hanging="317"/>
      </w:pPr>
      <w:rPr>
        <w:rFonts w:hint="default"/>
      </w:rPr>
    </w:lvl>
    <w:lvl w:ilvl="4" w:tplc="105E3D10">
      <w:numFmt w:val="bullet"/>
      <w:lvlText w:val="•"/>
      <w:lvlJc w:val="left"/>
      <w:pPr>
        <w:ind w:left="3936" w:hanging="317"/>
      </w:pPr>
      <w:rPr>
        <w:rFonts w:hint="default"/>
      </w:rPr>
    </w:lvl>
    <w:lvl w:ilvl="5" w:tplc="E0141782">
      <w:numFmt w:val="bullet"/>
      <w:lvlText w:val="•"/>
      <w:lvlJc w:val="left"/>
      <w:pPr>
        <w:ind w:left="4935" w:hanging="317"/>
      </w:pPr>
      <w:rPr>
        <w:rFonts w:hint="default"/>
      </w:rPr>
    </w:lvl>
    <w:lvl w:ilvl="6" w:tplc="2AFA356C">
      <w:numFmt w:val="bullet"/>
      <w:lvlText w:val="•"/>
      <w:lvlJc w:val="left"/>
      <w:pPr>
        <w:ind w:left="5933" w:hanging="317"/>
      </w:pPr>
      <w:rPr>
        <w:rFonts w:hint="default"/>
      </w:rPr>
    </w:lvl>
    <w:lvl w:ilvl="7" w:tplc="C8A4EB38">
      <w:numFmt w:val="bullet"/>
      <w:lvlText w:val="•"/>
      <w:lvlJc w:val="left"/>
      <w:pPr>
        <w:ind w:left="6932" w:hanging="317"/>
      </w:pPr>
      <w:rPr>
        <w:rFonts w:hint="default"/>
      </w:rPr>
    </w:lvl>
    <w:lvl w:ilvl="8" w:tplc="5BE4B9E2">
      <w:numFmt w:val="bullet"/>
      <w:lvlText w:val="•"/>
      <w:lvlJc w:val="left"/>
      <w:pPr>
        <w:ind w:left="7931" w:hanging="317"/>
      </w:pPr>
      <w:rPr>
        <w:rFonts w:hint="default"/>
      </w:rPr>
    </w:lvl>
  </w:abstractNum>
  <w:abstractNum w:abstractNumId="5" w15:restartNumberingAfterBreak="0">
    <w:nsid w:val="55421838"/>
    <w:multiLevelType w:val="hybridMultilevel"/>
    <w:tmpl w:val="3C447210"/>
    <w:lvl w:ilvl="0" w:tplc="42A2A930">
      <w:start w:val="1"/>
      <w:numFmt w:val="lowerRoman"/>
      <w:lvlText w:val="%1."/>
      <w:lvlJc w:val="left"/>
      <w:pPr>
        <w:ind w:left="2400" w:hanging="720"/>
      </w:pPr>
      <w:rPr>
        <w:rFonts w:hint="default"/>
        <w:b/>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6" w15:restartNumberingAfterBreak="0">
    <w:nsid w:val="56DC0F41"/>
    <w:multiLevelType w:val="hybridMultilevel"/>
    <w:tmpl w:val="BF663D9C"/>
    <w:lvl w:ilvl="0" w:tplc="D6D40CF8">
      <w:start w:val="1"/>
      <w:numFmt w:val="decimal"/>
      <w:lvlText w:val="%1."/>
      <w:lvlJc w:val="left"/>
      <w:pPr>
        <w:ind w:left="1274" w:hanging="960"/>
        <w:jc w:val="left"/>
      </w:pPr>
      <w:rPr>
        <w:rFonts w:ascii="Calibri" w:eastAsia="Calibri" w:hAnsi="Calibri" w:cs="Calibri" w:hint="default"/>
        <w:b/>
        <w:bCs/>
        <w:i/>
        <w:w w:val="100"/>
        <w:sz w:val="22"/>
        <w:szCs w:val="22"/>
      </w:rPr>
    </w:lvl>
    <w:lvl w:ilvl="1" w:tplc="DDE64328">
      <w:numFmt w:val="bullet"/>
      <w:lvlText w:val="•"/>
      <w:lvlJc w:val="left"/>
      <w:pPr>
        <w:ind w:left="2261" w:hanging="960"/>
      </w:pPr>
      <w:rPr>
        <w:rFonts w:hint="default"/>
      </w:rPr>
    </w:lvl>
    <w:lvl w:ilvl="2" w:tplc="C130C4BE">
      <w:numFmt w:val="bullet"/>
      <w:lvlText w:val="•"/>
      <w:lvlJc w:val="left"/>
      <w:pPr>
        <w:ind w:left="3242" w:hanging="960"/>
      </w:pPr>
      <w:rPr>
        <w:rFonts w:hint="default"/>
      </w:rPr>
    </w:lvl>
    <w:lvl w:ilvl="3" w:tplc="2D964984">
      <w:numFmt w:val="bullet"/>
      <w:lvlText w:val="•"/>
      <w:lvlJc w:val="left"/>
      <w:pPr>
        <w:ind w:left="4223" w:hanging="960"/>
      </w:pPr>
      <w:rPr>
        <w:rFonts w:hint="default"/>
      </w:rPr>
    </w:lvl>
    <w:lvl w:ilvl="4" w:tplc="CCF6B44E">
      <w:numFmt w:val="bullet"/>
      <w:lvlText w:val="•"/>
      <w:lvlJc w:val="left"/>
      <w:pPr>
        <w:ind w:left="5204" w:hanging="960"/>
      </w:pPr>
      <w:rPr>
        <w:rFonts w:hint="default"/>
      </w:rPr>
    </w:lvl>
    <w:lvl w:ilvl="5" w:tplc="80D274AA">
      <w:numFmt w:val="bullet"/>
      <w:lvlText w:val="•"/>
      <w:lvlJc w:val="left"/>
      <w:pPr>
        <w:ind w:left="6185" w:hanging="960"/>
      </w:pPr>
      <w:rPr>
        <w:rFonts w:hint="default"/>
      </w:rPr>
    </w:lvl>
    <w:lvl w:ilvl="6" w:tplc="2A70776E">
      <w:numFmt w:val="bullet"/>
      <w:lvlText w:val="•"/>
      <w:lvlJc w:val="left"/>
      <w:pPr>
        <w:ind w:left="7166" w:hanging="960"/>
      </w:pPr>
      <w:rPr>
        <w:rFonts w:hint="default"/>
      </w:rPr>
    </w:lvl>
    <w:lvl w:ilvl="7" w:tplc="58BC9070">
      <w:numFmt w:val="bullet"/>
      <w:lvlText w:val="•"/>
      <w:lvlJc w:val="left"/>
      <w:pPr>
        <w:ind w:left="8147" w:hanging="960"/>
      </w:pPr>
      <w:rPr>
        <w:rFonts w:hint="default"/>
      </w:rPr>
    </w:lvl>
    <w:lvl w:ilvl="8" w:tplc="99F26272">
      <w:numFmt w:val="bullet"/>
      <w:lvlText w:val="•"/>
      <w:lvlJc w:val="left"/>
      <w:pPr>
        <w:ind w:left="9128" w:hanging="960"/>
      </w:pPr>
      <w:rPr>
        <w:rFonts w:hint="default"/>
      </w:rPr>
    </w:lvl>
  </w:abstractNum>
  <w:abstractNum w:abstractNumId="7" w15:restartNumberingAfterBreak="0">
    <w:nsid w:val="65232EBB"/>
    <w:multiLevelType w:val="hybridMultilevel"/>
    <w:tmpl w:val="F6EE89F2"/>
    <w:lvl w:ilvl="0" w:tplc="766222BC">
      <w:numFmt w:val="bullet"/>
      <w:lvlText w:val=""/>
      <w:lvlJc w:val="left"/>
      <w:pPr>
        <w:ind w:left="393" w:hanging="538"/>
      </w:pPr>
      <w:rPr>
        <w:rFonts w:ascii="Symbol" w:eastAsia="Symbol" w:hAnsi="Symbol" w:cs="Symbol" w:hint="default"/>
        <w:w w:val="100"/>
        <w:sz w:val="24"/>
        <w:szCs w:val="24"/>
      </w:rPr>
    </w:lvl>
    <w:lvl w:ilvl="1" w:tplc="FD507DA0">
      <w:numFmt w:val="bullet"/>
      <w:lvlText w:val="•"/>
      <w:lvlJc w:val="left"/>
      <w:pPr>
        <w:ind w:left="1352" w:hanging="538"/>
      </w:pPr>
      <w:rPr>
        <w:rFonts w:hint="default"/>
      </w:rPr>
    </w:lvl>
    <w:lvl w:ilvl="2" w:tplc="02BC352A">
      <w:numFmt w:val="bullet"/>
      <w:lvlText w:val="•"/>
      <w:lvlJc w:val="left"/>
      <w:pPr>
        <w:ind w:left="2305" w:hanging="538"/>
      </w:pPr>
      <w:rPr>
        <w:rFonts w:hint="default"/>
      </w:rPr>
    </w:lvl>
    <w:lvl w:ilvl="3" w:tplc="E7DEB19C">
      <w:numFmt w:val="bullet"/>
      <w:lvlText w:val="•"/>
      <w:lvlJc w:val="left"/>
      <w:pPr>
        <w:ind w:left="3258" w:hanging="538"/>
      </w:pPr>
      <w:rPr>
        <w:rFonts w:hint="default"/>
      </w:rPr>
    </w:lvl>
    <w:lvl w:ilvl="4" w:tplc="3FA884F6">
      <w:numFmt w:val="bullet"/>
      <w:lvlText w:val="•"/>
      <w:lvlJc w:val="left"/>
      <w:pPr>
        <w:ind w:left="4211" w:hanging="538"/>
      </w:pPr>
      <w:rPr>
        <w:rFonts w:hint="default"/>
      </w:rPr>
    </w:lvl>
    <w:lvl w:ilvl="5" w:tplc="426ECF20">
      <w:numFmt w:val="bullet"/>
      <w:lvlText w:val="•"/>
      <w:lvlJc w:val="left"/>
      <w:pPr>
        <w:ind w:left="5164" w:hanging="538"/>
      </w:pPr>
      <w:rPr>
        <w:rFonts w:hint="default"/>
      </w:rPr>
    </w:lvl>
    <w:lvl w:ilvl="6" w:tplc="A6D4A1A6">
      <w:numFmt w:val="bullet"/>
      <w:lvlText w:val="•"/>
      <w:lvlJc w:val="left"/>
      <w:pPr>
        <w:ind w:left="6117" w:hanging="538"/>
      </w:pPr>
      <w:rPr>
        <w:rFonts w:hint="default"/>
      </w:rPr>
    </w:lvl>
    <w:lvl w:ilvl="7" w:tplc="DD06B9E2">
      <w:numFmt w:val="bullet"/>
      <w:lvlText w:val="•"/>
      <w:lvlJc w:val="left"/>
      <w:pPr>
        <w:ind w:left="7070" w:hanging="538"/>
      </w:pPr>
      <w:rPr>
        <w:rFonts w:hint="default"/>
      </w:rPr>
    </w:lvl>
    <w:lvl w:ilvl="8" w:tplc="8EB08212">
      <w:numFmt w:val="bullet"/>
      <w:lvlText w:val="•"/>
      <w:lvlJc w:val="left"/>
      <w:pPr>
        <w:ind w:left="8023" w:hanging="538"/>
      </w:pPr>
      <w:rPr>
        <w:rFonts w:hint="default"/>
      </w:rPr>
    </w:lvl>
  </w:abstractNum>
  <w:abstractNum w:abstractNumId="8" w15:restartNumberingAfterBreak="0">
    <w:nsid w:val="6B2422F7"/>
    <w:multiLevelType w:val="hybridMultilevel"/>
    <w:tmpl w:val="1F707738"/>
    <w:lvl w:ilvl="0" w:tplc="04BCF0A2">
      <w:start w:val="4"/>
      <w:numFmt w:val="decimal"/>
      <w:lvlText w:val="%1"/>
      <w:lvlJc w:val="left"/>
      <w:pPr>
        <w:ind w:left="1274" w:hanging="960"/>
        <w:jc w:val="left"/>
      </w:pPr>
      <w:rPr>
        <w:rFonts w:ascii="Calibri" w:eastAsia="Calibri" w:hAnsi="Calibri" w:cs="Calibri" w:hint="default"/>
        <w:b/>
        <w:bCs/>
        <w:i/>
        <w:w w:val="100"/>
        <w:sz w:val="22"/>
        <w:szCs w:val="22"/>
      </w:rPr>
    </w:lvl>
    <w:lvl w:ilvl="1" w:tplc="25A0D1A0">
      <w:numFmt w:val="bullet"/>
      <w:lvlText w:val="•"/>
      <w:lvlJc w:val="left"/>
      <w:pPr>
        <w:ind w:left="2261" w:hanging="960"/>
      </w:pPr>
      <w:rPr>
        <w:rFonts w:hint="default"/>
      </w:rPr>
    </w:lvl>
    <w:lvl w:ilvl="2" w:tplc="9B0EFD68">
      <w:numFmt w:val="bullet"/>
      <w:lvlText w:val="•"/>
      <w:lvlJc w:val="left"/>
      <w:pPr>
        <w:ind w:left="3242" w:hanging="960"/>
      </w:pPr>
      <w:rPr>
        <w:rFonts w:hint="default"/>
      </w:rPr>
    </w:lvl>
    <w:lvl w:ilvl="3" w:tplc="121C3250">
      <w:numFmt w:val="bullet"/>
      <w:lvlText w:val="•"/>
      <w:lvlJc w:val="left"/>
      <w:pPr>
        <w:ind w:left="4223" w:hanging="960"/>
      </w:pPr>
      <w:rPr>
        <w:rFonts w:hint="default"/>
      </w:rPr>
    </w:lvl>
    <w:lvl w:ilvl="4" w:tplc="6FF8E95E">
      <w:numFmt w:val="bullet"/>
      <w:lvlText w:val="•"/>
      <w:lvlJc w:val="left"/>
      <w:pPr>
        <w:ind w:left="5204" w:hanging="960"/>
      </w:pPr>
      <w:rPr>
        <w:rFonts w:hint="default"/>
      </w:rPr>
    </w:lvl>
    <w:lvl w:ilvl="5" w:tplc="41AE332E">
      <w:numFmt w:val="bullet"/>
      <w:lvlText w:val="•"/>
      <w:lvlJc w:val="left"/>
      <w:pPr>
        <w:ind w:left="6185" w:hanging="960"/>
      </w:pPr>
      <w:rPr>
        <w:rFonts w:hint="default"/>
      </w:rPr>
    </w:lvl>
    <w:lvl w:ilvl="6" w:tplc="D2AA68C8">
      <w:numFmt w:val="bullet"/>
      <w:lvlText w:val="•"/>
      <w:lvlJc w:val="left"/>
      <w:pPr>
        <w:ind w:left="7166" w:hanging="960"/>
      </w:pPr>
      <w:rPr>
        <w:rFonts w:hint="default"/>
      </w:rPr>
    </w:lvl>
    <w:lvl w:ilvl="7" w:tplc="4AAC1B78">
      <w:numFmt w:val="bullet"/>
      <w:lvlText w:val="•"/>
      <w:lvlJc w:val="left"/>
      <w:pPr>
        <w:ind w:left="8147" w:hanging="960"/>
      </w:pPr>
      <w:rPr>
        <w:rFonts w:hint="default"/>
      </w:rPr>
    </w:lvl>
    <w:lvl w:ilvl="8" w:tplc="3698AC1C">
      <w:numFmt w:val="bullet"/>
      <w:lvlText w:val="•"/>
      <w:lvlJc w:val="left"/>
      <w:pPr>
        <w:ind w:left="9128" w:hanging="960"/>
      </w:pPr>
      <w:rPr>
        <w:rFonts w:hint="default"/>
      </w:rPr>
    </w:lvl>
  </w:abstractNum>
  <w:abstractNum w:abstractNumId="9" w15:restartNumberingAfterBreak="0">
    <w:nsid w:val="6CA7078B"/>
    <w:multiLevelType w:val="hybridMultilevel"/>
    <w:tmpl w:val="3F82ADD6"/>
    <w:lvl w:ilvl="0" w:tplc="8ED28898">
      <w:numFmt w:val="bullet"/>
      <w:lvlText w:val=""/>
      <w:lvlJc w:val="left"/>
      <w:pPr>
        <w:ind w:left="506" w:hanging="360"/>
      </w:pPr>
      <w:rPr>
        <w:rFonts w:ascii="Symbol" w:eastAsia="Symbol" w:hAnsi="Symbol" w:cs="Symbol" w:hint="default"/>
        <w:color w:val="0A0B0B"/>
        <w:w w:val="99"/>
        <w:sz w:val="20"/>
        <w:szCs w:val="20"/>
      </w:rPr>
    </w:lvl>
    <w:lvl w:ilvl="1" w:tplc="D7D0C750">
      <w:numFmt w:val="bullet"/>
      <w:lvlText w:val="•"/>
      <w:lvlJc w:val="left"/>
      <w:pPr>
        <w:ind w:left="1559" w:hanging="360"/>
      </w:pPr>
      <w:rPr>
        <w:rFonts w:hint="default"/>
      </w:rPr>
    </w:lvl>
    <w:lvl w:ilvl="2" w:tplc="EF182CE2">
      <w:numFmt w:val="bullet"/>
      <w:lvlText w:val="•"/>
      <w:lvlJc w:val="left"/>
      <w:pPr>
        <w:ind w:left="2618" w:hanging="360"/>
      </w:pPr>
      <w:rPr>
        <w:rFonts w:hint="default"/>
      </w:rPr>
    </w:lvl>
    <w:lvl w:ilvl="3" w:tplc="479C9D40">
      <w:numFmt w:val="bullet"/>
      <w:lvlText w:val="•"/>
      <w:lvlJc w:val="left"/>
      <w:pPr>
        <w:ind w:left="3677" w:hanging="360"/>
      </w:pPr>
      <w:rPr>
        <w:rFonts w:hint="default"/>
      </w:rPr>
    </w:lvl>
    <w:lvl w:ilvl="4" w:tplc="4AA874A0">
      <w:numFmt w:val="bullet"/>
      <w:lvlText w:val="•"/>
      <w:lvlJc w:val="left"/>
      <w:pPr>
        <w:ind w:left="4736" w:hanging="360"/>
      </w:pPr>
      <w:rPr>
        <w:rFonts w:hint="default"/>
      </w:rPr>
    </w:lvl>
    <w:lvl w:ilvl="5" w:tplc="BFCA3DD0">
      <w:numFmt w:val="bullet"/>
      <w:lvlText w:val="•"/>
      <w:lvlJc w:val="left"/>
      <w:pPr>
        <w:ind w:left="5795" w:hanging="360"/>
      </w:pPr>
      <w:rPr>
        <w:rFonts w:hint="default"/>
      </w:rPr>
    </w:lvl>
    <w:lvl w:ilvl="6" w:tplc="AE521CC0">
      <w:numFmt w:val="bullet"/>
      <w:lvlText w:val="•"/>
      <w:lvlJc w:val="left"/>
      <w:pPr>
        <w:ind w:left="6854" w:hanging="360"/>
      </w:pPr>
      <w:rPr>
        <w:rFonts w:hint="default"/>
      </w:rPr>
    </w:lvl>
    <w:lvl w:ilvl="7" w:tplc="7CB82B34">
      <w:numFmt w:val="bullet"/>
      <w:lvlText w:val="•"/>
      <w:lvlJc w:val="left"/>
      <w:pPr>
        <w:ind w:left="7913" w:hanging="360"/>
      </w:pPr>
      <w:rPr>
        <w:rFonts w:hint="default"/>
      </w:rPr>
    </w:lvl>
    <w:lvl w:ilvl="8" w:tplc="AE349358">
      <w:numFmt w:val="bullet"/>
      <w:lvlText w:val="•"/>
      <w:lvlJc w:val="left"/>
      <w:pPr>
        <w:ind w:left="8972" w:hanging="360"/>
      </w:pPr>
      <w:rPr>
        <w:rFonts w:hint="default"/>
      </w:rPr>
    </w:lvl>
  </w:abstractNum>
  <w:abstractNum w:abstractNumId="10" w15:restartNumberingAfterBreak="0">
    <w:nsid w:val="781B73C8"/>
    <w:multiLevelType w:val="multilevel"/>
    <w:tmpl w:val="3286890C"/>
    <w:lvl w:ilvl="0">
      <w:start w:val="9"/>
      <w:numFmt w:val="decimal"/>
      <w:lvlText w:val="%1"/>
      <w:lvlJc w:val="left"/>
      <w:pPr>
        <w:ind w:left="360" w:hanging="360"/>
      </w:pPr>
      <w:rPr>
        <w:rFonts w:hint="default"/>
        <w:i w:val="0"/>
      </w:rPr>
    </w:lvl>
    <w:lvl w:ilvl="1">
      <w:start w:val="1"/>
      <w:numFmt w:val="decimal"/>
      <w:lvlText w:val="%1.%2"/>
      <w:lvlJc w:val="left"/>
      <w:pPr>
        <w:ind w:left="1615" w:hanging="360"/>
      </w:pPr>
      <w:rPr>
        <w:rFonts w:hint="default"/>
        <w:i w:val="0"/>
      </w:rPr>
    </w:lvl>
    <w:lvl w:ilvl="2">
      <w:start w:val="1"/>
      <w:numFmt w:val="decimal"/>
      <w:lvlText w:val="%1.%2.%3"/>
      <w:lvlJc w:val="left"/>
      <w:pPr>
        <w:ind w:left="3230" w:hanging="720"/>
      </w:pPr>
      <w:rPr>
        <w:rFonts w:hint="default"/>
        <w:i w:val="0"/>
      </w:rPr>
    </w:lvl>
    <w:lvl w:ilvl="3">
      <w:start w:val="1"/>
      <w:numFmt w:val="decimal"/>
      <w:lvlText w:val="%1.%2.%3.%4"/>
      <w:lvlJc w:val="left"/>
      <w:pPr>
        <w:ind w:left="4485" w:hanging="720"/>
      </w:pPr>
      <w:rPr>
        <w:rFonts w:hint="default"/>
        <w:i w:val="0"/>
      </w:rPr>
    </w:lvl>
    <w:lvl w:ilvl="4">
      <w:start w:val="1"/>
      <w:numFmt w:val="decimal"/>
      <w:lvlText w:val="%1.%2.%3.%4.%5"/>
      <w:lvlJc w:val="left"/>
      <w:pPr>
        <w:ind w:left="6100" w:hanging="1080"/>
      </w:pPr>
      <w:rPr>
        <w:rFonts w:hint="default"/>
        <w:i w:val="0"/>
      </w:rPr>
    </w:lvl>
    <w:lvl w:ilvl="5">
      <w:start w:val="1"/>
      <w:numFmt w:val="decimal"/>
      <w:lvlText w:val="%1.%2.%3.%4.%5.%6"/>
      <w:lvlJc w:val="left"/>
      <w:pPr>
        <w:ind w:left="7355" w:hanging="1080"/>
      </w:pPr>
      <w:rPr>
        <w:rFonts w:hint="default"/>
        <w:i w:val="0"/>
      </w:rPr>
    </w:lvl>
    <w:lvl w:ilvl="6">
      <w:start w:val="1"/>
      <w:numFmt w:val="decimal"/>
      <w:lvlText w:val="%1.%2.%3.%4.%5.%6.%7"/>
      <w:lvlJc w:val="left"/>
      <w:pPr>
        <w:ind w:left="8970" w:hanging="1440"/>
      </w:pPr>
      <w:rPr>
        <w:rFonts w:hint="default"/>
        <w:i w:val="0"/>
      </w:rPr>
    </w:lvl>
    <w:lvl w:ilvl="7">
      <w:start w:val="1"/>
      <w:numFmt w:val="decimal"/>
      <w:lvlText w:val="%1.%2.%3.%4.%5.%6.%7.%8"/>
      <w:lvlJc w:val="left"/>
      <w:pPr>
        <w:ind w:left="10225" w:hanging="1440"/>
      </w:pPr>
      <w:rPr>
        <w:rFonts w:hint="default"/>
        <w:i w:val="0"/>
      </w:rPr>
    </w:lvl>
    <w:lvl w:ilvl="8">
      <w:start w:val="1"/>
      <w:numFmt w:val="decimal"/>
      <w:lvlText w:val="%1.%2.%3.%4.%5.%6.%7.%8.%9"/>
      <w:lvlJc w:val="left"/>
      <w:pPr>
        <w:ind w:left="11480" w:hanging="1440"/>
      </w:pPr>
      <w:rPr>
        <w:rFonts w:hint="default"/>
        <w:i w:val="0"/>
      </w:rPr>
    </w:lvl>
  </w:abstractNum>
  <w:num w:numId="1">
    <w:abstractNumId w:val="6"/>
  </w:num>
  <w:num w:numId="2">
    <w:abstractNumId w:val="1"/>
  </w:num>
  <w:num w:numId="3">
    <w:abstractNumId w:val="3"/>
  </w:num>
  <w:num w:numId="4">
    <w:abstractNumId w:val="9"/>
  </w:num>
  <w:num w:numId="5">
    <w:abstractNumId w:val="0"/>
  </w:num>
  <w:num w:numId="6">
    <w:abstractNumId w:val="4"/>
  </w:num>
  <w:num w:numId="7">
    <w:abstractNumId w:val="7"/>
  </w:num>
  <w:num w:numId="8">
    <w:abstractNumId w:val="2"/>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21252"/>
    <w:rsid w:val="000A1F92"/>
    <w:rsid w:val="000C54CE"/>
    <w:rsid w:val="00125A81"/>
    <w:rsid w:val="002210A4"/>
    <w:rsid w:val="00280C79"/>
    <w:rsid w:val="00530F40"/>
    <w:rsid w:val="00537B79"/>
    <w:rsid w:val="00B121A1"/>
    <w:rsid w:val="00B12297"/>
    <w:rsid w:val="00B21252"/>
    <w:rsid w:val="00C80C93"/>
    <w:rsid w:val="00D07F0C"/>
    <w:rsid w:val="00DA05A2"/>
    <w:rsid w:val="00E54C1E"/>
    <w:rsid w:val="00FB3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4ABB8-978A-4A9C-8244-57D88047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6"/>
      <w:jc w:val="center"/>
      <w:outlineLvl w:val="0"/>
    </w:pPr>
    <w:rPr>
      <w:b/>
      <w:bCs/>
      <w:sz w:val="144"/>
      <w:szCs w:val="144"/>
    </w:rPr>
  </w:style>
  <w:style w:type="paragraph" w:styleId="Heading2">
    <w:name w:val="heading 2"/>
    <w:basedOn w:val="Normal"/>
    <w:uiPriority w:val="1"/>
    <w:qFormat/>
    <w:pPr>
      <w:ind w:left="206"/>
      <w:outlineLvl w:val="1"/>
    </w:pPr>
    <w:rPr>
      <w:rFonts w:ascii="Calibri" w:eastAsia="Calibri" w:hAnsi="Calibri" w:cs="Calibri"/>
      <w:b/>
      <w:bCs/>
      <w:sz w:val="44"/>
      <w:szCs w:val="44"/>
      <w:u w:val="single" w:color="000000"/>
    </w:rPr>
  </w:style>
  <w:style w:type="paragraph" w:styleId="Heading3">
    <w:name w:val="heading 3"/>
    <w:basedOn w:val="Normal"/>
    <w:uiPriority w:val="1"/>
    <w:qFormat/>
    <w:pPr>
      <w:ind w:left="206"/>
      <w:outlineLvl w:val="2"/>
    </w:pPr>
    <w:rPr>
      <w:sz w:val="41"/>
      <w:szCs w:val="41"/>
    </w:rPr>
  </w:style>
  <w:style w:type="paragraph" w:styleId="Heading4">
    <w:name w:val="heading 4"/>
    <w:basedOn w:val="Normal"/>
    <w:uiPriority w:val="1"/>
    <w:qFormat/>
    <w:pPr>
      <w:spacing w:before="113"/>
      <w:ind w:left="206"/>
      <w:outlineLvl w:val="3"/>
    </w:pPr>
    <w:rPr>
      <w:rFonts w:ascii="Calibri" w:eastAsia="Calibri" w:hAnsi="Calibri" w:cs="Calibri"/>
      <w:b/>
      <w:bCs/>
      <w:sz w:val="32"/>
      <w:szCs w:val="32"/>
    </w:rPr>
  </w:style>
  <w:style w:type="paragraph" w:styleId="Heading5">
    <w:name w:val="heading 5"/>
    <w:basedOn w:val="Normal"/>
    <w:uiPriority w:val="1"/>
    <w:qFormat/>
    <w:pPr>
      <w:spacing w:before="17" w:line="338" w:lineRule="exact"/>
      <w:ind w:left="206"/>
      <w:outlineLvl w:val="4"/>
    </w:pPr>
    <w:rPr>
      <w:rFonts w:ascii="Calibri" w:eastAsia="Calibri" w:hAnsi="Calibri" w:cs="Calibri"/>
      <w:b/>
      <w:bCs/>
      <w:sz w:val="28"/>
      <w:szCs w:val="28"/>
    </w:rPr>
  </w:style>
  <w:style w:type="paragraph" w:styleId="Heading6">
    <w:name w:val="heading 6"/>
    <w:basedOn w:val="Normal"/>
    <w:uiPriority w:val="1"/>
    <w:qFormat/>
    <w:pPr>
      <w:ind w:left="206"/>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74" w:hanging="961"/>
    </w:pPr>
  </w:style>
  <w:style w:type="paragraph" w:customStyle="1" w:styleId="TableParagraph">
    <w:name w:val="Table Paragraph"/>
    <w:basedOn w:val="Normal"/>
    <w:uiPriority w:val="1"/>
    <w:qFormat/>
    <w:rPr>
      <w:rFonts w:ascii="Calibri" w:eastAsia="Calibri" w:hAnsi="Calibri" w:cs="Calibri"/>
    </w:rPr>
  </w:style>
  <w:style w:type="table" w:styleId="TableGrid">
    <w:name w:val="Table Grid"/>
    <w:basedOn w:val="TableNormal"/>
    <w:uiPriority w:val="39"/>
    <w:rsid w:val="00E5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1A1"/>
    <w:pPr>
      <w:tabs>
        <w:tab w:val="center" w:pos="4513"/>
        <w:tab w:val="right" w:pos="9026"/>
      </w:tabs>
    </w:pPr>
  </w:style>
  <w:style w:type="character" w:customStyle="1" w:styleId="HeaderChar">
    <w:name w:val="Header Char"/>
    <w:basedOn w:val="DefaultParagraphFont"/>
    <w:link w:val="Header"/>
    <w:uiPriority w:val="99"/>
    <w:rsid w:val="00B121A1"/>
    <w:rPr>
      <w:rFonts w:ascii="Arial" w:eastAsia="Arial" w:hAnsi="Arial" w:cs="Arial"/>
    </w:rPr>
  </w:style>
  <w:style w:type="paragraph" w:styleId="Footer">
    <w:name w:val="footer"/>
    <w:basedOn w:val="Normal"/>
    <w:link w:val="FooterChar"/>
    <w:uiPriority w:val="99"/>
    <w:unhideWhenUsed/>
    <w:rsid w:val="00B121A1"/>
    <w:pPr>
      <w:tabs>
        <w:tab w:val="center" w:pos="4513"/>
        <w:tab w:val="right" w:pos="9026"/>
      </w:tabs>
    </w:pPr>
  </w:style>
  <w:style w:type="character" w:customStyle="1" w:styleId="FooterChar">
    <w:name w:val="Footer Char"/>
    <w:basedOn w:val="DefaultParagraphFont"/>
    <w:link w:val="Footer"/>
    <w:uiPriority w:val="99"/>
    <w:rsid w:val="00B121A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wetowncouncil.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418E6-F5C9-48E0-9836-E984B3260F17}">
  <ds:schemaRefs>
    <ds:schemaRef ds:uri="http://schemas.microsoft.com/sharepoint/v3/contenttype/forms"/>
  </ds:schemaRefs>
</ds:datastoreItem>
</file>

<file path=customXml/itemProps2.xml><?xml version="1.0" encoding="utf-8"?>
<ds:datastoreItem xmlns:ds="http://schemas.openxmlformats.org/officeDocument/2006/customXml" ds:itemID="{D0D24136-F2C5-47FF-BB9A-82135693AE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B7C74A-EAAE-4173-8712-F01697A45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5</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Holmes</dc:creator>
  <cp:lastModifiedBy>Town Clerk</cp:lastModifiedBy>
  <cp:revision>6</cp:revision>
  <dcterms:created xsi:type="dcterms:W3CDTF">2020-11-17T18:02:00Z</dcterms:created>
  <dcterms:modified xsi:type="dcterms:W3CDTF">2020-11-20T08:27:00Z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Adobe Acrobat Pro DC 20.12.20048</vt:lpwstr>
  </property>
  <property fmtid="{D5CDD505-2E9C-101B-9397-08002B2CF9AE}" pid="4" name="LastSaved">
    <vt:filetime>2020-11-17T00:00:00Z</vt:filetime>
  </property>
  <property fmtid="{D5CDD505-2E9C-101B-9397-08002B2CF9AE}" pid="5" name="ContentTypeId">
    <vt:lpwstr>0x01010092CF2E6D1A038346BAC5016A598A1614</vt:lpwstr>
  </property>
</Properties>
</file>